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8F" w:rsidRPr="002F6339" w:rsidRDefault="00AA2C8F" w:rsidP="002F6339">
      <w:pPr>
        <w:jc w:val="center"/>
        <w:rPr>
          <w:b/>
          <w:lang w:val="kk-KZ"/>
        </w:rPr>
      </w:pPr>
      <w:r w:rsidRPr="002F6339">
        <w:rPr>
          <w:b/>
          <w:lang w:val="kk-KZ"/>
        </w:rPr>
        <w:t>ӘЛ-ФАРАБИ АТЫНДАҒЫ ҚАЗАҚ ҰЛТТЫҚ УНИВЕРСИТЕТІ</w:t>
      </w:r>
    </w:p>
    <w:p w:rsidR="00AA2C8F" w:rsidRPr="002F6339" w:rsidRDefault="00AA2C8F" w:rsidP="002F6339">
      <w:pPr>
        <w:jc w:val="center"/>
        <w:rPr>
          <w:b/>
          <w:lang w:val="kk-KZ"/>
        </w:rPr>
      </w:pPr>
      <w:r w:rsidRPr="002F6339">
        <w:rPr>
          <w:b/>
          <w:lang w:val="kk-KZ"/>
        </w:rPr>
        <w:t>Заң факультеті</w:t>
      </w:r>
    </w:p>
    <w:p w:rsidR="00AA2C8F" w:rsidRPr="002F6339" w:rsidRDefault="00AA2C8F" w:rsidP="002F6339">
      <w:pPr>
        <w:jc w:val="center"/>
        <w:rPr>
          <w:b/>
          <w:lang w:val="kk-KZ"/>
        </w:rPr>
      </w:pPr>
      <w:r w:rsidRPr="002F6339">
        <w:rPr>
          <w:b/>
          <w:lang w:val="kk-KZ"/>
        </w:rPr>
        <w:t>Кеден, қаржы және экологиялық құқық кафедрасы</w:t>
      </w:r>
    </w:p>
    <w:p w:rsidR="00AA2C8F" w:rsidRPr="002F6339" w:rsidRDefault="00AA2C8F" w:rsidP="002F6339">
      <w:pPr>
        <w:jc w:val="center"/>
        <w:rPr>
          <w:b/>
          <w:lang w:val="kk-KZ"/>
        </w:rPr>
      </w:pPr>
    </w:p>
    <w:p w:rsidR="00AA2C8F" w:rsidRPr="002F6339" w:rsidRDefault="00AA2C8F" w:rsidP="002F6339">
      <w:pPr>
        <w:rPr>
          <w:b/>
          <w:bCs/>
          <w:lang w:val="kk-KZ"/>
        </w:rPr>
      </w:pPr>
      <w:r w:rsidRPr="002F6339">
        <w:rPr>
          <w:b/>
          <w:bCs/>
          <w:lang w:val="kk-KZ"/>
        </w:rPr>
        <w:t xml:space="preserve">                                                                                             «Бекітемін»</w:t>
      </w:r>
    </w:p>
    <w:p w:rsidR="00AA2C8F" w:rsidRPr="002F6339" w:rsidRDefault="00AA2C8F" w:rsidP="002F6339">
      <w:pPr>
        <w:ind w:left="5664"/>
        <w:rPr>
          <w:b/>
          <w:bCs/>
          <w:lang w:val="kk-KZ"/>
        </w:rPr>
      </w:pPr>
      <w:r w:rsidRPr="002F6339">
        <w:rPr>
          <w:b/>
          <w:bCs/>
          <w:lang w:val="kk-KZ"/>
        </w:rPr>
        <w:t>Заң факультетінің деканы</w:t>
      </w:r>
    </w:p>
    <w:p w:rsidR="00AA2C8F" w:rsidRPr="002F6339" w:rsidRDefault="00AA2C8F" w:rsidP="002F6339">
      <w:pPr>
        <w:ind w:left="5664"/>
        <w:rPr>
          <w:b/>
          <w:bCs/>
          <w:lang w:val="kk-KZ"/>
        </w:rPr>
      </w:pPr>
      <w:r w:rsidRPr="002F6339">
        <w:rPr>
          <w:b/>
          <w:bCs/>
          <w:lang w:val="kk-KZ"/>
        </w:rPr>
        <w:t>з.ғ.д.,профессор</w:t>
      </w:r>
    </w:p>
    <w:p w:rsidR="00AA2C8F" w:rsidRPr="002F6339" w:rsidRDefault="00AA2C8F" w:rsidP="002F6339">
      <w:pPr>
        <w:ind w:left="5664"/>
        <w:rPr>
          <w:b/>
          <w:bCs/>
          <w:lang w:val="kk-KZ"/>
        </w:rPr>
      </w:pPr>
      <w:r w:rsidRPr="002F6339">
        <w:rPr>
          <w:b/>
          <w:bCs/>
          <w:lang w:val="kk-KZ"/>
        </w:rPr>
        <w:t>Байдельдинов Д.Л.</w:t>
      </w:r>
    </w:p>
    <w:p w:rsidR="00AA2C8F" w:rsidRPr="002F6339" w:rsidRDefault="00AA2C8F" w:rsidP="002F6339">
      <w:pPr>
        <w:rPr>
          <w:b/>
          <w:bCs/>
          <w:lang w:val="kk-KZ"/>
        </w:rPr>
      </w:pP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p>
    <w:p w:rsidR="00AA2C8F" w:rsidRPr="002F6339" w:rsidRDefault="00AA2C8F" w:rsidP="002F6339">
      <w:pPr>
        <w:rPr>
          <w:b/>
          <w:bCs/>
          <w:lang w:val="kk-KZ"/>
        </w:rPr>
      </w:pP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r>
      <w:r w:rsidRPr="002F6339">
        <w:rPr>
          <w:b/>
          <w:bCs/>
          <w:lang w:val="kk-KZ"/>
        </w:rPr>
        <w:tab/>
        <w:t>-------------------------------------</w:t>
      </w:r>
    </w:p>
    <w:p w:rsidR="00AA2C8F" w:rsidRPr="002F6339" w:rsidRDefault="00AA2C8F" w:rsidP="002F6339">
      <w:pPr>
        <w:rPr>
          <w:lang w:val="uk-UA"/>
        </w:rPr>
      </w:pP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r>
      <w:r w:rsidRPr="002F6339">
        <w:rPr>
          <w:lang w:val="kk-KZ"/>
        </w:rPr>
        <w:tab/>
        <w:t>«_____»_________201</w:t>
      </w:r>
      <w:r w:rsidR="00F13267">
        <w:rPr>
          <w:lang w:val="en-US"/>
        </w:rPr>
        <w:t>7</w:t>
      </w:r>
      <w:r w:rsidRPr="002F6339">
        <w:rPr>
          <w:lang w:val="kk-KZ"/>
        </w:rPr>
        <w:t xml:space="preserve"> ж.</w:t>
      </w:r>
    </w:p>
    <w:p w:rsidR="00AA2C8F" w:rsidRPr="002F6339" w:rsidRDefault="00AA2C8F" w:rsidP="002F6339">
      <w:pPr>
        <w:rPr>
          <w:b/>
          <w:lang w:val="kk-KZ"/>
        </w:rPr>
      </w:pPr>
    </w:p>
    <w:tbl>
      <w:tblPr>
        <w:tblW w:w="6099" w:type="dxa"/>
        <w:tblLayout w:type="fixed"/>
        <w:tblLook w:val="04A0" w:firstRow="1" w:lastRow="0" w:firstColumn="1" w:lastColumn="0" w:noHBand="0" w:noVBand="1"/>
      </w:tblPr>
      <w:tblGrid>
        <w:gridCol w:w="6099"/>
      </w:tblGrid>
      <w:tr w:rsidR="00AA2C8F" w:rsidRPr="002F6339" w:rsidTr="006C4C1B">
        <w:tc>
          <w:tcPr>
            <w:tcW w:w="6099" w:type="dxa"/>
            <w:hideMark/>
          </w:tcPr>
          <w:p w:rsidR="00AA2C8F" w:rsidRPr="002F6339" w:rsidRDefault="00AA2C8F" w:rsidP="002F6339">
            <w:pPr>
              <w:pStyle w:val="7"/>
              <w:jc w:val="both"/>
              <w:rPr>
                <w:rFonts w:ascii="Times New Roman" w:hAnsi="Times New Roman"/>
                <w:i/>
                <w:lang w:val="kk-KZ"/>
              </w:rPr>
            </w:pPr>
          </w:p>
        </w:tc>
      </w:tr>
    </w:tbl>
    <w:p w:rsidR="00AA2C8F" w:rsidRPr="002F6339" w:rsidRDefault="00AA2C8F" w:rsidP="002F6339">
      <w:pPr>
        <w:jc w:val="center"/>
        <w:rPr>
          <w:b/>
          <w:lang w:val="kk-KZ"/>
        </w:rPr>
      </w:pPr>
    </w:p>
    <w:p w:rsidR="00AA2C8F" w:rsidRPr="002F6339" w:rsidRDefault="00AA2C8F" w:rsidP="002F6339">
      <w:pPr>
        <w:jc w:val="center"/>
        <w:rPr>
          <w:b/>
          <w:lang w:val="kk-KZ"/>
        </w:rPr>
      </w:pPr>
      <w:r w:rsidRPr="002F6339">
        <w:rPr>
          <w:b/>
          <w:lang w:val="kk-KZ"/>
        </w:rPr>
        <w:t xml:space="preserve">СИЛЛАБУС </w:t>
      </w:r>
    </w:p>
    <w:p w:rsidR="00AA2C8F" w:rsidRPr="002F6339" w:rsidRDefault="00AA2C8F" w:rsidP="002F6339">
      <w:pPr>
        <w:jc w:val="center"/>
        <w:rPr>
          <w:b/>
          <w:lang w:val="kk-KZ"/>
        </w:rPr>
      </w:pPr>
    </w:p>
    <w:p w:rsidR="00AA2C8F" w:rsidRPr="002F6339" w:rsidRDefault="00AA2C8F" w:rsidP="002F6339">
      <w:pPr>
        <w:jc w:val="center"/>
        <w:rPr>
          <w:lang w:val="kk-KZ"/>
        </w:rPr>
      </w:pPr>
      <w:r w:rsidRPr="002F6339">
        <w:rPr>
          <w:b/>
          <w:lang w:val="kk-KZ"/>
        </w:rPr>
        <w:t xml:space="preserve"> «Сақтандыру құқығы»  </w:t>
      </w:r>
    </w:p>
    <w:p w:rsidR="00AA2C8F" w:rsidRPr="002F6339" w:rsidRDefault="00AA2C8F" w:rsidP="002F6339">
      <w:pPr>
        <w:pStyle w:val="ae"/>
        <w:spacing w:after="0"/>
        <w:ind w:firstLine="454"/>
        <w:jc w:val="center"/>
        <w:rPr>
          <w:b/>
          <w:lang w:val="kk-KZ"/>
        </w:rPr>
      </w:pPr>
      <w:r w:rsidRPr="002F6339">
        <w:rPr>
          <w:b/>
          <w:lang w:val="kk-KZ"/>
        </w:rPr>
        <w:t xml:space="preserve">Бакалавриат бөлімі, күндізгі 5 семестр, </w:t>
      </w:r>
      <w:r w:rsidR="00F13267" w:rsidRPr="00F13267">
        <w:rPr>
          <w:b/>
        </w:rPr>
        <w:t>3</w:t>
      </w:r>
      <w:r w:rsidRPr="002F6339">
        <w:rPr>
          <w:b/>
          <w:lang w:val="kk-KZ"/>
        </w:rPr>
        <w:t xml:space="preserve"> кредит</w:t>
      </w:r>
    </w:p>
    <w:p w:rsidR="00AA2C8F" w:rsidRPr="002F6339" w:rsidRDefault="00AA2C8F" w:rsidP="002F6339">
      <w:pPr>
        <w:pStyle w:val="ae"/>
        <w:spacing w:after="0"/>
        <w:ind w:right="-185"/>
        <w:rPr>
          <w:b/>
          <w:lang w:val="kk-KZ"/>
        </w:rPr>
      </w:pPr>
    </w:p>
    <w:p w:rsidR="00AA2C8F" w:rsidRPr="002F6339" w:rsidRDefault="00AA2C8F" w:rsidP="002F6339">
      <w:pPr>
        <w:pStyle w:val="ae"/>
        <w:spacing w:after="0"/>
        <w:ind w:right="-185" w:firstLine="567"/>
        <w:rPr>
          <w:lang w:val="kk-KZ"/>
        </w:rPr>
      </w:pPr>
      <w:r w:rsidRPr="002F6339">
        <w:rPr>
          <w:b/>
          <w:lang w:val="kk-KZ"/>
        </w:rPr>
        <w:t xml:space="preserve">Дәріс берушінің аты-жөні:  </w:t>
      </w:r>
      <w:r w:rsidR="00F13267">
        <w:rPr>
          <w:lang w:val="kk-KZ"/>
        </w:rPr>
        <w:t xml:space="preserve">   </w:t>
      </w:r>
      <w:r w:rsidR="00F13267" w:rsidRPr="00F13267">
        <w:rPr>
          <w:lang w:val="kk-KZ"/>
        </w:rPr>
        <w:t xml:space="preserve">PhD </w:t>
      </w:r>
      <w:r w:rsidR="00F13267">
        <w:rPr>
          <w:lang w:val="kk-KZ"/>
        </w:rPr>
        <w:t>докторы</w:t>
      </w:r>
      <w:r w:rsidRPr="002F6339">
        <w:rPr>
          <w:lang w:val="kk-KZ"/>
        </w:rPr>
        <w:t xml:space="preserve"> Кеден, қаржы және экологиялық құқық кафедрасының </w:t>
      </w:r>
      <w:r w:rsidR="00F13267">
        <w:rPr>
          <w:lang w:val="kk-KZ"/>
        </w:rPr>
        <w:t>аға оқытушысы Қ.М. Қожабек</w:t>
      </w:r>
    </w:p>
    <w:p w:rsidR="00AA2C8F" w:rsidRPr="002F6339" w:rsidRDefault="00AA2C8F" w:rsidP="002F6339">
      <w:pPr>
        <w:pStyle w:val="ae"/>
        <w:tabs>
          <w:tab w:val="left" w:pos="567"/>
          <w:tab w:val="left" w:pos="6885"/>
        </w:tabs>
        <w:spacing w:after="0"/>
        <w:ind w:right="-185"/>
        <w:rPr>
          <w:lang w:val="kk-KZ"/>
        </w:rPr>
      </w:pPr>
      <w:r w:rsidRPr="002F6339">
        <w:rPr>
          <w:b/>
          <w:lang w:val="kk-KZ"/>
        </w:rPr>
        <w:t xml:space="preserve">Семинар жүргізушінің аты-жөні:   </w:t>
      </w:r>
      <w:r w:rsidRPr="002F6339">
        <w:rPr>
          <w:lang w:val="kk-KZ"/>
        </w:rPr>
        <w:tab/>
      </w:r>
    </w:p>
    <w:p w:rsidR="00AA2C8F" w:rsidRPr="002F6339" w:rsidRDefault="00AA2C8F" w:rsidP="002F6339">
      <w:pPr>
        <w:pStyle w:val="ae"/>
        <w:tabs>
          <w:tab w:val="left" w:pos="567"/>
          <w:tab w:val="left" w:pos="6885"/>
        </w:tabs>
        <w:spacing w:after="0"/>
        <w:ind w:right="-185"/>
        <w:rPr>
          <w:lang w:val="kk-KZ"/>
        </w:rPr>
      </w:pPr>
      <w:r w:rsidRPr="002F6339">
        <w:rPr>
          <w:b/>
          <w:lang w:val="kk-KZ"/>
        </w:rPr>
        <w:t>Телефон: жұмыс телефоны</w:t>
      </w:r>
      <w:r w:rsidRPr="002F6339">
        <w:rPr>
          <w:lang w:val="kk-KZ"/>
        </w:rPr>
        <w:t xml:space="preserve">: 87758245406, 3773336 ішкі 1257  </w:t>
      </w:r>
    </w:p>
    <w:p w:rsidR="00AA2C8F" w:rsidRPr="00F13267" w:rsidRDefault="00AA2C8F" w:rsidP="002F6339">
      <w:pPr>
        <w:pStyle w:val="ae"/>
        <w:tabs>
          <w:tab w:val="left" w:pos="567"/>
          <w:tab w:val="left" w:pos="6885"/>
        </w:tabs>
        <w:spacing w:after="0"/>
        <w:ind w:right="-185"/>
        <w:rPr>
          <w:b/>
          <w:lang w:val="kk-KZ"/>
        </w:rPr>
      </w:pPr>
      <w:r w:rsidRPr="002F6339">
        <w:rPr>
          <w:b/>
          <w:lang w:val="kk-KZ"/>
        </w:rPr>
        <w:t>e-mail:</w:t>
      </w:r>
      <w:r w:rsidRPr="002F6339">
        <w:rPr>
          <w:lang w:val="kk-KZ"/>
        </w:rPr>
        <w:t xml:space="preserve">  </w:t>
      </w:r>
      <w:r w:rsidRPr="002F6339">
        <w:rPr>
          <w:b/>
          <w:lang w:val="kk-KZ"/>
        </w:rPr>
        <w:t xml:space="preserve">    </w:t>
      </w:r>
      <w:r w:rsidR="00F13267" w:rsidRPr="00F13267">
        <w:rPr>
          <w:lang w:val="kk-KZ"/>
        </w:rPr>
        <w:t>kozhabek-@mail.ru</w:t>
      </w:r>
    </w:p>
    <w:p w:rsidR="00AA2C8F" w:rsidRPr="002F6339" w:rsidRDefault="00AA2C8F" w:rsidP="002F6339">
      <w:pPr>
        <w:pStyle w:val="ae"/>
        <w:tabs>
          <w:tab w:val="left" w:pos="567"/>
          <w:tab w:val="left" w:pos="6885"/>
        </w:tabs>
        <w:spacing w:after="0"/>
        <w:ind w:right="-185"/>
        <w:rPr>
          <w:b/>
          <w:bCs/>
          <w:lang w:val="kk-KZ"/>
        </w:rPr>
      </w:pPr>
      <w:r w:rsidRPr="002F6339">
        <w:rPr>
          <w:b/>
          <w:lang w:val="kk-KZ"/>
        </w:rPr>
        <w:t xml:space="preserve"> каб.:</w:t>
      </w:r>
      <w:r w:rsidRPr="002F6339">
        <w:rPr>
          <w:lang w:val="kk-KZ"/>
        </w:rPr>
        <w:t xml:space="preserve"> заң факультеті, кеден, қаржы және </w:t>
      </w:r>
      <w:r w:rsidR="00F13267">
        <w:rPr>
          <w:lang w:val="kk-KZ"/>
        </w:rPr>
        <w:t>экологиялық құқық кафедрасы, 32</w:t>
      </w:r>
      <w:r w:rsidR="00F13267" w:rsidRPr="00F13267">
        <w:rPr>
          <w:lang w:val="kk-KZ"/>
        </w:rPr>
        <w:t>3</w:t>
      </w:r>
      <w:r w:rsidRPr="002F6339">
        <w:rPr>
          <w:lang w:val="kk-KZ"/>
        </w:rPr>
        <w:t xml:space="preserve"> каб.</w:t>
      </w:r>
    </w:p>
    <w:p w:rsidR="00AA2C8F" w:rsidRPr="002F6339" w:rsidRDefault="00AA2C8F" w:rsidP="002F6339">
      <w:pPr>
        <w:jc w:val="both"/>
        <w:rPr>
          <w:lang w:val="kk-KZ"/>
        </w:rPr>
      </w:pPr>
    </w:p>
    <w:p w:rsidR="00AA2C8F" w:rsidRPr="002F6339" w:rsidRDefault="00AA2C8F" w:rsidP="002F6339">
      <w:pPr>
        <w:ind w:firstLine="567"/>
        <w:jc w:val="both"/>
        <w:rPr>
          <w:lang w:val="kk-KZ"/>
        </w:rPr>
      </w:pPr>
      <w:r w:rsidRPr="002F6339">
        <w:rPr>
          <w:b/>
          <w:lang w:val="kk-KZ"/>
        </w:rPr>
        <w:t>Пәннің мақсаты:</w:t>
      </w:r>
      <w:r w:rsidRPr="002F6339">
        <w:rPr>
          <w:lang w:val="kk-KZ"/>
        </w:rPr>
        <w:t xml:space="preserve"> “Сақтандыру құқығы” арнайы курсын оқытудың мақсаты оны зерттеу барысында туындайтын негізгі өзекті теоретикалық мәселелермен таныстыру болып табылады. Бұл пәнді оқу барысында сақтандыру құқығының нарықтық қатынастарға өту барысындағы ролі мен маңызына, мақсатына Қазақ республикасындағы сақтандыру саласымен сақтандыру құқықтық қатынастарын мемлекеттік басқарудың және реттеудің теориялық, практикалық құқықтық мән жайларын зерделеу, құқықтар жүйесіндегі алатын орны анықтау болп отыр. Сақтандыру саласындағы мемлекеттік реттеу сақтанушылардың заңды мүдделерін қорғаудың сақтандырушылардың қаржылық орнықтылығын қамтамасыз етудің және ұлттық сақтандыру рыногының халықаралық сақтандыруда интеграциялануының, сақтандыру мәселелері бойынша халықтың құқықтық мәдениетін қалыптастырудың маңызды кепілі болуда. Сондықтан зерттеу оқыту пәніне сақтандыру саласын реттейтін құқықтық нормалардың жиындығы мен сақтандыру қатынастарын мемлекеттік реттеудің тәсілдері мен жолдарын жатқызуға болады.  </w:t>
      </w:r>
    </w:p>
    <w:p w:rsidR="00AA2C8F" w:rsidRPr="002F6339" w:rsidRDefault="00AA2C8F" w:rsidP="002F6339">
      <w:pPr>
        <w:ind w:firstLine="567"/>
        <w:jc w:val="both"/>
        <w:rPr>
          <w:lang w:val="kk-KZ"/>
        </w:rPr>
      </w:pPr>
      <w:r w:rsidRPr="002F6339">
        <w:rPr>
          <w:b/>
          <w:lang w:val="kk-KZ"/>
        </w:rPr>
        <w:t>Пәнді зерттеу міндеттері.</w:t>
      </w:r>
      <w:r w:rsidRPr="002F6339">
        <w:rPr>
          <w:lang w:val="kk-KZ"/>
        </w:rPr>
        <w:t xml:space="preserve"> Пәнді зерттеу процессінде білім алушылар негізгі библиографиялық еңбектермен және нормативті актілермен танысуы қажет, сондай-ақ олар жаңа заңдарды оқып-біліп, талдай білулері керек.  Білім алушы өзіндік көзқарасын қалыптастырып, сақтандыру шарттарының жобаларын жасай білуі қажет, және қарастырылып отырған мәселе бойынша өзіндік түсіндірулермен өзінің көзқарасы болуы керек.  </w:t>
      </w:r>
    </w:p>
    <w:p w:rsidR="00AA2C8F" w:rsidRPr="002F6339" w:rsidRDefault="00AA2C8F" w:rsidP="002F6339">
      <w:pPr>
        <w:ind w:firstLine="567"/>
        <w:jc w:val="both"/>
        <w:rPr>
          <w:lang w:val="kk-KZ"/>
        </w:rPr>
      </w:pPr>
      <w:r w:rsidRPr="002F6339">
        <w:rPr>
          <w:b/>
          <w:lang w:val="kk-KZ"/>
        </w:rPr>
        <w:t>Пререквезиттері:</w:t>
      </w:r>
      <w:r w:rsidRPr="002F6339">
        <w:rPr>
          <w:lang w:val="kk-KZ"/>
        </w:rPr>
        <w:t xml:space="preserve"> Бұл арнайы курсты оқып-білу үшін мемлекет және құқық теориясы, конституциялық құқық, азаматтық құқық, әкімшілік құқық, қаржылық құық және еңбек құқығы пәндерін меңгерулері тиіс.  </w:t>
      </w:r>
    </w:p>
    <w:p w:rsidR="00AA2C8F" w:rsidRPr="002F6339" w:rsidRDefault="00AA2C8F" w:rsidP="002F6339">
      <w:pPr>
        <w:ind w:firstLine="567"/>
        <w:jc w:val="both"/>
        <w:rPr>
          <w:lang w:val="kk-KZ"/>
        </w:rPr>
      </w:pPr>
      <w:r w:rsidRPr="002F6339">
        <w:rPr>
          <w:b/>
          <w:lang w:val="kk-KZ"/>
        </w:rPr>
        <w:t>Постреквезиттері:</w:t>
      </w:r>
      <w:r w:rsidRPr="002F6339">
        <w:rPr>
          <w:lang w:val="kk-KZ"/>
        </w:rPr>
        <w:t xml:space="preserve">  Сақтандару заңдарын жетілдіру, бюджетттік құқық, валюталық құқық, салық заңдарын бұзғаны үшін жауапкершілік. </w:t>
      </w:r>
    </w:p>
    <w:p w:rsidR="00AA2C8F" w:rsidRPr="002F6339" w:rsidRDefault="00AA2C8F" w:rsidP="002F6339">
      <w:pPr>
        <w:ind w:firstLine="567"/>
        <w:jc w:val="both"/>
        <w:rPr>
          <w:lang w:val="kk-KZ"/>
        </w:rPr>
      </w:pPr>
    </w:p>
    <w:p w:rsidR="00AA2C8F" w:rsidRPr="002F6339" w:rsidRDefault="00AA2C8F" w:rsidP="002F6339">
      <w:pPr>
        <w:jc w:val="both"/>
        <w:rPr>
          <w:lang w:val="kk-KZ"/>
        </w:rPr>
      </w:pPr>
    </w:p>
    <w:p w:rsidR="006C4C1B" w:rsidRPr="002F6339" w:rsidRDefault="006C4C1B" w:rsidP="002F6339">
      <w:pPr>
        <w:ind w:firstLine="567"/>
        <w:jc w:val="center"/>
        <w:rPr>
          <w:lang w:val="kk-KZ"/>
        </w:rPr>
      </w:pPr>
      <w:r w:rsidRPr="002F6339">
        <w:rPr>
          <w:b/>
          <w:lang w:val="kk-KZ"/>
        </w:rPr>
        <w:t>ОҚУ КУРСЫНЫҢ ҚҰРЫЛЫМЫ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229"/>
        <w:gridCol w:w="1134"/>
        <w:gridCol w:w="1559"/>
      </w:tblGrid>
      <w:tr w:rsidR="006C4C1B" w:rsidRPr="002F6339" w:rsidTr="006C4C1B">
        <w:tc>
          <w:tcPr>
            <w:tcW w:w="852" w:type="dxa"/>
          </w:tcPr>
          <w:p w:rsidR="006C4C1B" w:rsidRPr="002F6339" w:rsidRDefault="006C4C1B" w:rsidP="002F6339">
            <w:pPr>
              <w:pStyle w:val="ae"/>
              <w:spacing w:after="0"/>
            </w:pPr>
            <w:proofErr w:type="spellStart"/>
            <w:r w:rsidRPr="002F6339">
              <w:t>Апта</w:t>
            </w:r>
            <w:proofErr w:type="spellEnd"/>
            <w:r w:rsidRPr="002F6339">
              <w:rPr>
                <w:lang w:val="kk-KZ"/>
              </w:rPr>
              <w:t>-</w:t>
            </w:r>
            <w:proofErr w:type="spellStart"/>
            <w:r w:rsidRPr="002F6339">
              <w:t>лар</w:t>
            </w:r>
            <w:proofErr w:type="spellEnd"/>
          </w:p>
        </w:tc>
        <w:tc>
          <w:tcPr>
            <w:tcW w:w="7229" w:type="dxa"/>
          </w:tcPr>
          <w:p w:rsidR="006C4C1B" w:rsidRPr="002F6339" w:rsidRDefault="006C4C1B" w:rsidP="002F6339">
            <w:pPr>
              <w:pStyle w:val="ae"/>
              <w:spacing w:after="0"/>
              <w:jc w:val="center"/>
            </w:pPr>
            <w:proofErr w:type="spellStart"/>
            <w:r w:rsidRPr="002F6339">
              <w:t>Тақырып</w:t>
            </w:r>
            <w:proofErr w:type="spellEnd"/>
            <w:r w:rsidRPr="002F6339">
              <w:t xml:space="preserve"> </w:t>
            </w:r>
            <w:proofErr w:type="spellStart"/>
            <w:r w:rsidRPr="002F6339">
              <w:t>атаулары</w:t>
            </w:r>
            <w:proofErr w:type="spellEnd"/>
          </w:p>
        </w:tc>
        <w:tc>
          <w:tcPr>
            <w:tcW w:w="1134" w:type="dxa"/>
          </w:tcPr>
          <w:p w:rsidR="006C4C1B" w:rsidRPr="002F6339" w:rsidRDefault="006C4C1B" w:rsidP="002F6339">
            <w:pPr>
              <w:pStyle w:val="ae"/>
              <w:spacing w:after="0"/>
              <w:jc w:val="center"/>
            </w:pPr>
            <w:proofErr w:type="spellStart"/>
            <w:r w:rsidRPr="002F6339">
              <w:t>Сағат</w:t>
            </w:r>
            <w:proofErr w:type="spellEnd"/>
          </w:p>
          <w:p w:rsidR="006C4C1B" w:rsidRPr="002F6339" w:rsidRDefault="006C4C1B" w:rsidP="002F6339">
            <w:pPr>
              <w:pStyle w:val="ae"/>
              <w:spacing w:after="0"/>
              <w:jc w:val="center"/>
            </w:pPr>
            <w:r w:rsidRPr="002F6339">
              <w:t>тар</w:t>
            </w:r>
          </w:p>
        </w:tc>
        <w:tc>
          <w:tcPr>
            <w:tcW w:w="1559" w:type="dxa"/>
          </w:tcPr>
          <w:p w:rsidR="006C4C1B" w:rsidRPr="002F6339" w:rsidRDefault="006C4C1B" w:rsidP="002F6339">
            <w:pPr>
              <w:pStyle w:val="ae"/>
              <w:spacing w:after="0"/>
              <w:jc w:val="center"/>
              <w:rPr>
                <w:lang w:val="kk-KZ"/>
              </w:rPr>
            </w:pPr>
            <w:r w:rsidRPr="002F6339">
              <w:rPr>
                <w:lang w:val="kk-KZ"/>
              </w:rPr>
              <w:t>Максималды балл</w:t>
            </w:r>
          </w:p>
        </w:tc>
      </w:tr>
      <w:tr w:rsidR="006C4C1B" w:rsidRPr="002F6339" w:rsidTr="006C4C1B">
        <w:tc>
          <w:tcPr>
            <w:tcW w:w="852" w:type="dxa"/>
          </w:tcPr>
          <w:p w:rsidR="006C4C1B" w:rsidRPr="002F6339" w:rsidRDefault="006C4C1B" w:rsidP="002F6339">
            <w:pPr>
              <w:pStyle w:val="ae"/>
              <w:spacing w:after="0"/>
            </w:pPr>
          </w:p>
        </w:tc>
        <w:tc>
          <w:tcPr>
            <w:tcW w:w="8363" w:type="dxa"/>
            <w:gridSpan w:val="2"/>
          </w:tcPr>
          <w:p w:rsidR="006C4C1B" w:rsidRPr="002F6339" w:rsidRDefault="006C4C1B" w:rsidP="002F6339">
            <w:pPr>
              <w:pStyle w:val="ae"/>
              <w:spacing w:after="0"/>
              <w:jc w:val="center"/>
              <w:rPr>
                <w:b/>
              </w:rPr>
            </w:pPr>
          </w:p>
        </w:tc>
        <w:tc>
          <w:tcPr>
            <w:tcW w:w="1559" w:type="dxa"/>
          </w:tcPr>
          <w:p w:rsidR="006C4C1B" w:rsidRPr="002F6339" w:rsidRDefault="006C4C1B" w:rsidP="002F6339">
            <w:pPr>
              <w:pStyle w:val="ae"/>
              <w:spacing w:after="0"/>
            </w:pPr>
          </w:p>
        </w:tc>
      </w:tr>
      <w:tr w:rsidR="006C4C1B" w:rsidRPr="002F6339" w:rsidTr="006C4C1B">
        <w:trPr>
          <w:trHeight w:val="569"/>
        </w:trPr>
        <w:tc>
          <w:tcPr>
            <w:tcW w:w="852" w:type="dxa"/>
            <w:vMerge w:val="restart"/>
          </w:tcPr>
          <w:p w:rsidR="006C4C1B" w:rsidRPr="002F6339" w:rsidRDefault="006C4C1B" w:rsidP="002F6339">
            <w:pPr>
              <w:pStyle w:val="ae"/>
              <w:spacing w:after="0"/>
            </w:pPr>
            <w:r w:rsidRPr="002F6339">
              <w:t>1.</w:t>
            </w:r>
          </w:p>
        </w:tc>
        <w:tc>
          <w:tcPr>
            <w:tcW w:w="7229" w:type="dxa"/>
          </w:tcPr>
          <w:p w:rsidR="006C4C1B" w:rsidRPr="002F6339" w:rsidRDefault="006C4C1B" w:rsidP="002F6339">
            <w:pPr>
              <w:pStyle w:val="a6"/>
              <w:jc w:val="both"/>
              <w:rPr>
                <w:rFonts w:ascii="Times New Roman" w:eastAsia="Times New Roman" w:hAnsi="Times New Roman" w:cs="Times New Roman"/>
                <w:sz w:val="24"/>
                <w:szCs w:val="24"/>
                <w:lang w:val="kk-KZ"/>
              </w:rPr>
            </w:pPr>
            <w:r w:rsidRPr="002F6339">
              <w:rPr>
                <w:rFonts w:ascii="Times New Roman" w:hAnsi="Times New Roman" w:cs="Times New Roman"/>
                <w:b/>
                <w:sz w:val="24"/>
                <w:szCs w:val="24"/>
              </w:rPr>
              <w:t xml:space="preserve">1 </w:t>
            </w:r>
            <w:proofErr w:type="spellStart"/>
            <w:r w:rsidRPr="002F6339">
              <w:rPr>
                <w:rFonts w:ascii="Times New Roman" w:hAnsi="Times New Roman" w:cs="Times New Roman"/>
                <w:b/>
                <w:sz w:val="24"/>
                <w:szCs w:val="24"/>
              </w:rPr>
              <w:t>Дә</w:t>
            </w:r>
            <w:proofErr w:type="gramStart"/>
            <w:r w:rsidRPr="002F6339">
              <w:rPr>
                <w:rFonts w:ascii="Times New Roman" w:hAnsi="Times New Roman" w:cs="Times New Roman"/>
                <w:b/>
                <w:sz w:val="24"/>
                <w:szCs w:val="24"/>
              </w:rPr>
              <w:t>р</w:t>
            </w:r>
            <w:proofErr w:type="gramEnd"/>
            <w:r w:rsidRPr="002F6339">
              <w:rPr>
                <w:rFonts w:ascii="Times New Roman" w:hAnsi="Times New Roman" w:cs="Times New Roman"/>
                <w:b/>
                <w:sz w:val="24"/>
                <w:szCs w:val="24"/>
              </w:rPr>
              <w:t>іс</w:t>
            </w:r>
            <w:proofErr w:type="spellEnd"/>
            <w:r w:rsidRPr="002F6339">
              <w:rPr>
                <w:rFonts w:ascii="Times New Roman" w:hAnsi="Times New Roman" w:cs="Times New Roman"/>
                <w:b/>
                <w:sz w:val="24"/>
                <w:szCs w:val="24"/>
              </w:rPr>
              <w:t xml:space="preserve">. </w:t>
            </w:r>
            <w:r w:rsidRPr="002F6339">
              <w:rPr>
                <w:rFonts w:ascii="Times New Roman" w:hAnsi="Times New Roman" w:cs="Times New Roman"/>
                <w:b/>
                <w:sz w:val="24"/>
                <w:szCs w:val="24"/>
                <w:lang w:val="en-US"/>
              </w:rPr>
              <w:t>C</w:t>
            </w:r>
            <w:r w:rsidRPr="002F6339">
              <w:rPr>
                <w:rFonts w:ascii="Times New Roman" w:hAnsi="Times New Roman" w:cs="Times New Roman"/>
                <w:b/>
                <w:sz w:val="24"/>
                <w:szCs w:val="24"/>
                <w:lang w:val="kk-KZ"/>
              </w:rPr>
              <w:t>ақтандыру құқығы құқықтық институт ретінде.</w:t>
            </w:r>
          </w:p>
          <w:p w:rsidR="006C4C1B" w:rsidRPr="002F6339" w:rsidRDefault="006C4C1B" w:rsidP="002F6339">
            <w:pPr>
              <w:pStyle w:val="ae"/>
              <w:spacing w:after="0"/>
              <w:rPr>
                <w:b/>
                <w:lang w:val="kk-KZ"/>
              </w:rPr>
            </w:pP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pPr>
          </w:p>
        </w:tc>
      </w:tr>
      <w:tr w:rsidR="006C4C1B" w:rsidRPr="002F6339" w:rsidTr="006C4C1B">
        <w:trPr>
          <w:trHeight w:val="385"/>
        </w:trPr>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6"/>
              <w:jc w:val="both"/>
              <w:rPr>
                <w:rFonts w:ascii="Times New Roman" w:eastAsia="Times New Roman" w:hAnsi="Times New Roman" w:cs="Times New Roman"/>
                <w:sz w:val="24"/>
                <w:szCs w:val="24"/>
                <w:lang w:val="kk-KZ"/>
              </w:rPr>
            </w:pPr>
            <w:r w:rsidRPr="002F6339">
              <w:rPr>
                <w:rFonts w:ascii="Times New Roman" w:hAnsi="Times New Roman" w:cs="Times New Roman"/>
                <w:b/>
                <w:sz w:val="24"/>
                <w:szCs w:val="24"/>
                <w:lang w:val="kk-KZ"/>
              </w:rPr>
              <w:t>Семинар сабағы.</w:t>
            </w:r>
            <w:r w:rsidRPr="002F6339">
              <w:rPr>
                <w:rFonts w:ascii="Times New Roman" w:hAnsi="Times New Roman" w:cs="Times New Roman"/>
                <w:sz w:val="24"/>
                <w:szCs w:val="24"/>
                <w:lang w:val="kk-KZ"/>
              </w:rPr>
              <w:t xml:space="preserve"> </w:t>
            </w:r>
            <w:r w:rsidRPr="002F6339">
              <w:rPr>
                <w:rFonts w:ascii="Times New Roman" w:hAnsi="Times New Roman" w:cs="Times New Roman"/>
                <w:b/>
                <w:sz w:val="24"/>
                <w:szCs w:val="24"/>
                <w:lang w:val="kk-KZ"/>
              </w:rPr>
              <w:t>Cақтандыру құқығы құқықтық институт ретінде.</w:t>
            </w:r>
          </w:p>
          <w:p w:rsidR="006C4C1B" w:rsidRPr="002F6339" w:rsidRDefault="006C4C1B" w:rsidP="002F6339">
            <w:pPr>
              <w:pStyle w:val="ae"/>
              <w:spacing w:after="0"/>
              <w:rPr>
                <w:lang w:val="kk-KZ"/>
              </w:rPr>
            </w:pPr>
            <w:r w:rsidRPr="002F6339">
              <w:rPr>
                <w:lang w:val="kk-KZ"/>
              </w:rPr>
              <w:t>Сақтандыру құқығының түсінігі және пәні. Сақтандыру қатынастарының белгілері, олардың өзге де қаржылық қатынастарынан айырмашылығы. Сақтандыру қатынастары. Материалдық сақтандыру  қатынастары және сақтандыру ісін ұйымдастыру қатынастары.</w:t>
            </w:r>
          </w:p>
        </w:tc>
        <w:tc>
          <w:tcPr>
            <w:tcW w:w="1134" w:type="dxa"/>
          </w:tcPr>
          <w:p w:rsidR="006C4C1B" w:rsidRPr="002F6339" w:rsidRDefault="006C4C1B" w:rsidP="002F6339">
            <w:pPr>
              <w:pStyle w:val="ae"/>
              <w:spacing w:after="0"/>
              <w:jc w:val="center"/>
              <w:rPr>
                <w:lang w:val="kk-KZ"/>
              </w:rPr>
            </w:pPr>
            <w:r w:rsidRPr="002F6339">
              <w:rPr>
                <w:lang w:val="kk-KZ"/>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pPr>
            <w:r w:rsidRPr="002F6339">
              <w:t xml:space="preserve">2. </w:t>
            </w:r>
          </w:p>
        </w:tc>
        <w:tc>
          <w:tcPr>
            <w:tcW w:w="7229" w:type="dxa"/>
          </w:tcPr>
          <w:p w:rsidR="006C4C1B" w:rsidRPr="002F6339" w:rsidRDefault="006C4C1B" w:rsidP="002F6339">
            <w:pPr>
              <w:pStyle w:val="ae"/>
              <w:spacing w:after="0"/>
              <w:rPr>
                <w:b/>
                <w:lang w:val="kk-KZ"/>
              </w:rPr>
            </w:pPr>
            <w:r w:rsidRPr="002F6339">
              <w:rPr>
                <w:b/>
                <w:bCs/>
              </w:rPr>
              <w:t xml:space="preserve">2 </w:t>
            </w:r>
            <w:proofErr w:type="spellStart"/>
            <w:r w:rsidRPr="002F6339">
              <w:rPr>
                <w:b/>
                <w:bCs/>
              </w:rPr>
              <w:t>Дә</w:t>
            </w:r>
            <w:proofErr w:type="gramStart"/>
            <w:r w:rsidRPr="002F6339">
              <w:rPr>
                <w:b/>
                <w:bCs/>
              </w:rPr>
              <w:t>р</w:t>
            </w:r>
            <w:proofErr w:type="gramEnd"/>
            <w:r w:rsidRPr="002F6339">
              <w:rPr>
                <w:b/>
                <w:bCs/>
              </w:rPr>
              <w:t>іс</w:t>
            </w:r>
            <w:proofErr w:type="spellEnd"/>
            <w:r w:rsidRPr="002F6339">
              <w:rPr>
                <w:b/>
                <w:bCs/>
              </w:rPr>
              <w:t xml:space="preserve">. </w:t>
            </w:r>
            <w:r w:rsidRPr="002F6339">
              <w:rPr>
                <w:b/>
                <w:lang w:val="kk-KZ"/>
              </w:rPr>
              <w:t>Сақтандыру құқығының нормалары және сақтандыру құқықтық қатынастары</w:t>
            </w:r>
          </w:p>
          <w:p w:rsidR="006C4C1B" w:rsidRPr="002F6339" w:rsidRDefault="006C4C1B" w:rsidP="002F6339">
            <w:pPr>
              <w:pStyle w:val="ae"/>
              <w:spacing w:after="0"/>
              <w:rPr>
                <w:b/>
                <w:bCs/>
                <w:lang w:val="kk-KZ"/>
              </w:rPr>
            </w:pP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rPr>
                <w:b/>
                <w:lang w:val="kk-KZ"/>
              </w:rPr>
            </w:pPr>
            <w:r w:rsidRPr="002F6339">
              <w:rPr>
                <w:bCs/>
                <w:lang w:val="kk-KZ"/>
              </w:rPr>
              <w:t xml:space="preserve">Семинар. </w:t>
            </w:r>
            <w:r w:rsidRPr="002F6339">
              <w:rPr>
                <w:b/>
                <w:lang w:val="kk-KZ"/>
              </w:rPr>
              <w:t>Сақтандыру құқығының нормалары және сақтандыру құқықтық қатынастары</w:t>
            </w:r>
          </w:p>
          <w:p w:rsidR="006C4C1B" w:rsidRPr="002F6339" w:rsidRDefault="006C4C1B" w:rsidP="002F6339">
            <w:pPr>
              <w:rPr>
                <w:bCs/>
                <w:lang w:val="kk-KZ"/>
              </w:rPr>
            </w:pPr>
            <w:r w:rsidRPr="002F6339">
              <w:rPr>
                <w:lang w:val="kk-KZ"/>
              </w:rPr>
              <w:t xml:space="preserve">Сақтандыру құқығының нормалары және оның түрлері. </w:t>
            </w:r>
            <w:r w:rsidRPr="002F6339">
              <w:rPr>
                <w:snapToGrid w:val="0"/>
                <w:lang w:val="kk-KZ"/>
              </w:rPr>
              <w:t>Сақтандыру құқығы нормаларының ерекшеліктері. Сақтандыру құқықтық қатынастарының ұғымы, белгілері, түрлері. Сақтандыру құқықтық қатынастарының субъектілері.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8363" w:type="dxa"/>
            <w:gridSpan w:val="2"/>
          </w:tcPr>
          <w:p w:rsidR="006C4C1B" w:rsidRPr="002F6339" w:rsidRDefault="006C4C1B" w:rsidP="002F6339">
            <w:pPr>
              <w:pStyle w:val="ae"/>
              <w:spacing w:after="0"/>
              <w:rPr>
                <w:b/>
              </w:rPr>
            </w:pPr>
            <w:r w:rsidRPr="002F6339">
              <w:rPr>
                <w:b/>
              </w:rPr>
              <w:t xml:space="preserve">1 </w:t>
            </w:r>
            <w:r w:rsidRPr="002F6339">
              <w:rPr>
                <w:b/>
                <w:lang w:val="kk-KZ"/>
              </w:rPr>
              <w:t>СОӨЖ</w:t>
            </w:r>
            <w:r w:rsidRPr="002F6339">
              <w:rPr>
                <w:bCs/>
                <w:lang w:val="kk-KZ"/>
              </w:rPr>
              <w:t>.</w:t>
            </w:r>
            <w:r w:rsidRPr="002F6339">
              <w:rPr>
                <w:lang w:val="kk-KZ"/>
              </w:rPr>
              <w:t xml:space="preserve"> Сақтандыру қатынастарының даму тарихын зерттеу</w:t>
            </w: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2</w:t>
            </w:r>
          </w:p>
        </w:tc>
      </w:tr>
      <w:tr w:rsidR="006C4C1B" w:rsidRPr="002F6339" w:rsidTr="006C4C1B">
        <w:tc>
          <w:tcPr>
            <w:tcW w:w="852" w:type="dxa"/>
            <w:vMerge w:val="restart"/>
          </w:tcPr>
          <w:p w:rsidR="006C4C1B" w:rsidRPr="002F6339" w:rsidRDefault="006C4C1B" w:rsidP="002F6339">
            <w:pPr>
              <w:pStyle w:val="ae"/>
              <w:spacing w:after="0"/>
            </w:pPr>
            <w:r w:rsidRPr="002F6339">
              <w:t>3.</w:t>
            </w:r>
          </w:p>
        </w:tc>
        <w:tc>
          <w:tcPr>
            <w:tcW w:w="7229" w:type="dxa"/>
          </w:tcPr>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b/>
                <w:lang w:val="kk-KZ"/>
              </w:rPr>
            </w:pPr>
            <w:r w:rsidRPr="002F6339">
              <w:rPr>
                <w:b/>
              </w:rPr>
              <w:t xml:space="preserve">3 </w:t>
            </w:r>
            <w:proofErr w:type="spellStart"/>
            <w:r w:rsidRPr="002F6339">
              <w:rPr>
                <w:b/>
              </w:rPr>
              <w:t>Дә</w:t>
            </w:r>
            <w:proofErr w:type="gramStart"/>
            <w:r w:rsidRPr="002F6339">
              <w:rPr>
                <w:b/>
              </w:rPr>
              <w:t>р</w:t>
            </w:r>
            <w:proofErr w:type="gramEnd"/>
            <w:r w:rsidRPr="002F6339">
              <w:rPr>
                <w:b/>
              </w:rPr>
              <w:t>іс</w:t>
            </w:r>
            <w:proofErr w:type="spellEnd"/>
            <w:r w:rsidRPr="002F6339">
              <w:rPr>
                <w:b/>
              </w:rPr>
              <w:t xml:space="preserve">. </w:t>
            </w:r>
            <w:r w:rsidRPr="002F6339">
              <w:rPr>
                <w:b/>
                <w:lang w:val="kk-KZ"/>
              </w:rPr>
              <w:t>Сақтандыру қызметінің ұйымдастырушылық негіздері.</w:t>
            </w:r>
            <w:r w:rsidRPr="002F6339">
              <w:rPr>
                <w:lang w:val="kk-KZ"/>
              </w:rPr>
              <w:t xml:space="preserve">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lang w:val="kk-KZ"/>
              </w:rPr>
            </w:pPr>
            <w:r w:rsidRPr="002F6339">
              <w:t xml:space="preserve">Семинар. </w:t>
            </w:r>
            <w:r w:rsidRPr="002F6339">
              <w:rPr>
                <w:b/>
                <w:lang w:val="kk-KZ"/>
              </w:rPr>
              <w:t>Сақтандыру қызметінің ұйымдастырушылық негіздері.</w:t>
            </w:r>
            <w:r w:rsidRPr="002F6339">
              <w:rPr>
                <w:lang w:val="kk-KZ"/>
              </w:rPr>
              <w:t xml:space="preserve"> </w:t>
            </w:r>
          </w:p>
          <w:p w:rsidR="006C4C1B" w:rsidRPr="002F6339" w:rsidRDefault="006C4C1B" w:rsidP="002F6339">
            <w:pPr>
              <w:widowControl w:val="0"/>
              <w:tabs>
                <w:tab w:val="left" w:pos="739"/>
                <w:tab w:val="left" w:pos="2236"/>
                <w:tab w:val="left" w:pos="3412"/>
                <w:tab w:val="left" w:pos="4848"/>
                <w:tab w:val="left" w:pos="7454"/>
                <w:tab w:val="left" w:pos="9513"/>
              </w:tabs>
              <w:autoSpaceDE w:val="0"/>
              <w:autoSpaceDN w:val="0"/>
              <w:jc w:val="both"/>
              <w:rPr>
                <w:b/>
                <w:lang w:val="kk-KZ"/>
              </w:rPr>
            </w:pPr>
            <w:r w:rsidRPr="002F6339">
              <w:rPr>
                <w:snapToGrid w:val="0"/>
                <w:lang w:val="kk-KZ"/>
              </w:rPr>
              <w:t>Сақтандыру қызметі. Міндетті сақтандыру.  Сақтандыру салалары.</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4</w:t>
            </w:r>
          </w:p>
        </w:tc>
        <w:tc>
          <w:tcPr>
            <w:tcW w:w="7229" w:type="dxa"/>
          </w:tcPr>
          <w:p w:rsidR="006C4C1B" w:rsidRPr="002F6339" w:rsidRDefault="006C4C1B" w:rsidP="002F6339">
            <w:pPr>
              <w:widowControl w:val="0"/>
              <w:tabs>
                <w:tab w:val="left" w:pos="5347"/>
              </w:tabs>
              <w:autoSpaceDE w:val="0"/>
              <w:autoSpaceDN w:val="0"/>
              <w:rPr>
                <w:b/>
                <w:lang w:val="kk-KZ"/>
              </w:rPr>
            </w:pPr>
            <w:r w:rsidRPr="002F6339">
              <w:rPr>
                <w:b/>
                <w:lang w:val="kk-KZ"/>
              </w:rPr>
              <w:t>4 Дәріс. Сақтандыру нарығы. Сақтандыру қатынастарының қатысушылары</w:t>
            </w:r>
            <w:r w:rsidRPr="002F6339">
              <w:rPr>
                <w:lang w:val="kk-KZ"/>
              </w:rPr>
              <w:t>.</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widowControl w:val="0"/>
              <w:tabs>
                <w:tab w:val="left" w:pos="5347"/>
              </w:tabs>
              <w:autoSpaceDE w:val="0"/>
              <w:autoSpaceDN w:val="0"/>
              <w:rPr>
                <w:lang w:val="kk-KZ"/>
              </w:rPr>
            </w:pPr>
            <w:r w:rsidRPr="002F6339">
              <w:t xml:space="preserve">Семинар. </w:t>
            </w:r>
            <w:r w:rsidRPr="002F6339">
              <w:rPr>
                <w:b/>
                <w:lang w:val="kk-KZ"/>
              </w:rPr>
              <w:t>Сақтандыру нарығы. Сақтандыру қатынастарының қатысушылары</w:t>
            </w:r>
            <w:r w:rsidRPr="002F6339">
              <w:rPr>
                <w:lang w:val="kk-KZ"/>
              </w:rPr>
              <w:t>.</w:t>
            </w:r>
          </w:p>
          <w:p w:rsidR="00121763" w:rsidRPr="002F6339" w:rsidRDefault="00121763" w:rsidP="002F6339">
            <w:pPr>
              <w:widowControl w:val="0"/>
              <w:tabs>
                <w:tab w:val="left" w:pos="5347"/>
              </w:tabs>
              <w:autoSpaceDE w:val="0"/>
              <w:autoSpaceDN w:val="0"/>
              <w:rPr>
                <w:b/>
                <w:lang w:val="kk-KZ"/>
              </w:rPr>
            </w:pPr>
            <w:r w:rsidRPr="002F6339">
              <w:rPr>
                <w:snapToGrid w:val="0"/>
                <w:lang w:val="kk-KZ"/>
              </w:rPr>
              <w:t>Сақтандырушылар сақтанждыру келісімшарттарының тараптары ретінде. Сақтандыру ұйымдарының заңды тұлға ретіндегі ұйымдастырушылық-құқықтық нысандары. Сақтандыру ұйымдарын құру және тіркеу тәртібі.  Сақтандыру агенттіктері және сақтандыру брокерлері.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en-US"/>
              </w:rPr>
            </w:pPr>
          </w:p>
        </w:tc>
        <w:tc>
          <w:tcPr>
            <w:tcW w:w="7229" w:type="dxa"/>
          </w:tcPr>
          <w:p w:rsidR="006C4C1B" w:rsidRPr="002F6339" w:rsidRDefault="006C4C1B" w:rsidP="002F6339">
            <w:pPr>
              <w:rPr>
                <w:lang w:val="kk-KZ"/>
              </w:rPr>
            </w:pPr>
            <w:r w:rsidRPr="002F6339">
              <w:rPr>
                <w:b/>
                <w:lang w:val="kk-KZ"/>
              </w:rPr>
              <w:t>2.СОӨЖ:</w:t>
            </w:r>
            <w:r w:rsidRPr="002F6339">
              <w:rPr>
                <w:b/>
                <w:bCs/>
                <w:lang w:val="kk-KZ"/>
              </w:rPr>
              <w:t xml:space="preserve"> Сақтандыру қатынастарының белгілері, олардың өзге қаражат қатынастарынан айырмашылығын теориялық тұрғыда талдау. </w:t>
            </w:r>
            <w:r w:rsidRPr="002F6339">
              <w:rPr>
                <w:lang w:val="kk-KZ"/>
              </w:rPr>
              <w:t xml:space="preserve">   </w:t>
            </w:r>
          </w:p>
          <w:p w:rsidR="006C4C1B" w:rsidRPr="002F6339" w:rsidRDefault="006C4C1B" w:rsidP="002F6339">
            <w:pPr>
              <w:rPr>
                <w:b/>
                <w:lang w:val="kk-KZ"/>
              </w:rPr>
            </w:pPr>
            <w:r w:rsidRPr="002F6339">
              <w:rPr>
                <w:lang w:val="kk-KZ"/>
              </w:rPr>
              <w:t>Тапсыру нысаны – жазбаша</w:t>
            </w:r>
            <w:r w:rsidR="00121763" w:rsidRPr="002F6339">
              <w:rPr>
                <w:b/>
                <w:lang w:val="kk-KZ"/>
              </w:rPr>
              <w:t xml:space="preserve"> </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en-US"/>
              </w:rPr>
            </w:pPr>
            <w:r w:rsidRPr="002F6339">
              <w:rPr>
                <w:lang w:val="en-US"/>
              </w:rPr>
              <w:t>1</w:t>
            </w:r>
            <w:r w:rsidR="002F6339" w:rsidRPr="002F6339">
              <w:rPr>
                <w:lang w:val="kk-KZ"/>
              </w:rPr>
              <w:t>2</w:t>
            </w:r>
            <w:r w:rsidRPr="002F6339">
              <w:t>балл</w:t>
            </w:r>
          </w:p>
        </w:tc>
      </w:tr>
      <w:tr w:rsidR="006C4C1B" w:rsidRPr="002F6339" w:rsidTr="006C4C1B">
        <w:tc>
          <w:tcPr>
            <w:tcW w:w="852" w:type="dxa"/>
            <w:vMerge w:val="restart"/>
          </w:tcPr>
          <w:p w:rsidR="006C4C1B" w:rsidRPr="002F6339" w:rsidRDefault="00121763" w:rsidP="002F6339">
            <w:pPr>
              <w:pStyle w:val="ae"/>
              <w:spacing w:after="0"/>
              <w:rPr>
                <w:lang w:val="kk-KZ"/>
              </w:rPr>
            </w:pPr>
            <w:r w:rsidRPr="002F6339">
              <w:rPr>
                <w:lang w:val="kk-KZ"/>
              </w:rPr>
              <w:t>5</w:t>
            </w:r>
          </w:p>
        </w:tc>
        <w:tc>
          <w:tcPr>
            <w:tcW w:w="7229" w:type="dxa"/>
          </w:tcPr>
          <w:p w:rsidR="006C4C1B" w:rsidRPr="002F6339" w:rsidRDefault="00121763" w:rsidP="002F6339">
            <w:pPr>
              <w:pStyle w:val="ae"/>
              <w:spacing w:after="0"/>
              <w:rPr>
                <w:b/>
                <w:lang w:val="kk-KZ"/>
              </w:rPr>
            </w:pPr>
            <w:r w:rsidRPr="002F6339">
              <w:rPr>
                <w:b/>
                <w:lang w:val="kk-KZ"/>
              </w:rPr>
              <w:t>5</w:t>
            </w:r>
            <w:r w:rsidR="006C4C1B" w:rsidRPr="002F6339">
              <w:rPr>
                <w:b/>
                <w:lang w:val="kk-KZ"/>
              </w:rPr>
              <w:t xml:space="preserve"> Дәріс. </w:t>
            </w:r>
            <w:r w:rsidRPr="002F6339">
              <w:rPr>
                <w:b/>
                <w:lang w:val="kk-KZ"/>
              </w:rPr>
              <w:t>Сақтандыру ұйымдарының құқықтық жағдайы.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en-US"/>
              </w:rPr>
            </w:pPr>
          </w:p>
        </w:tc>
      </w:tr>
      <w:tr w:rsidR="006C4C1B" w:rsidRPr="002F6339" w:rsidTr="006C4C1B">
        <w:tc>
          <w:tcPr>
            <w:tcW w:w="852" w:type="dxa"/>
            <w:vMerge/>
          </w:tcPr>
          <w:p w:rsidR="006C4C1B" w:rsidRPr="002F6339" w:rsidRDefault="006C4C1B" w:rsidP="002F6339">
            <w:pPr>
              <w:pStyle w:val="ae"/>
              <w:spacing w:after="0"/>
              <w:rPr>
                <w:lang w:val="en-US"/>
              </w:rPr>
            </w:pPr>
          </w:p>
        </w:tc>
        <w:tc>
          <w:tcPr>
            <w:tcW w:w="7229" w:type="dxa"/>
          </w:tcPr>
          <w:p w:rsidR="006C4C1B" w:rsidRPr="002F6339" w:rsidRDefault="006C4C1B" w:rsidP="002F6339">
            <w:pPr>
              <w:pStyle w:val="ae"/>
              <w:spacing w:after="0"/>
              <w:rPr>
                <w:b/>
                <w:lang w:val="kk-KZ"/>
              </w:rPr>
            </w:pPr>
            <w:r w:rsidRPr="002F6339">
              <w:t>Семинар</w:t>
            </w:r>
            <w:r w:rsidRPr="002F6339">
              <w:rPr>
                <w:lang w:val="en-US"/>
              </w:rPr>
              <w:t xml:space="preserve">. </w:t>
            </w:r>
            <w:r w:rsidR="00121763" w:rsidRPr="002F6339">
              <w:rPr>
                <w:b/>
                <w:lang w:val="kk-KZ"/>
              </w:rPr>
              <w:t>Сақтандыру ұйымдарының құқықтық жағдайы.</w:t>
            </w:r>
          </w:p>
          <w:p w:rsidR="00121763" w:rsidRPr="002F6339" w:rsidRDefault="00121763" w:rsidP="002F6339">
            <w:pPr>
              <w:pStyle w:val="ae"/>
              <w:spacing w:after="0"/>
              <w:rPr>
                <w:lang w:val="kk-KZ"/>
              </w:rPr>
            </w:pPr>
            <w:r w:rsidRPr="002F6339">
              <w:rPr>
                <w:snapToGrid w:val="0"/>
                <w:lang w:val="kk-KZ"/>
              </w:rPr>
              <w:t>Сақтандыру ұйымдарының құқықтық мәртебесі. Сақтандыру ұйымдарының жарғылық капиталын қалыптастыру мәселелері.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121763" w:rsidRPr="002F6339" w:rsidTr="007D2E58">
        <w:tc>
          <w:tcPr>
            <w:tcW w:w="10774" w:type="dxa"/>
            <w:gridSpan w:val="4"/>
          </w:tcPr>
          <w:p w:rsidR="00121763" w:rsidRPr="002F6339" w:rsidRDefault="00121763" w:rsidP="002F6339">
            <w:pPr>
              <w:pStyle w:val="ae"/>
              <w:spacing w:after="0"/>
              <w:jc w:val="center"/>
              <w:rPr>
                <w:b/>
                <w:lang w:val="kk-KZ"/>
              </w:rPr>
            </w:pPr>
            <w:r w:rsidRPr="002F6339">
              <w:rPr>
                <w:b/>
                <w:lang w:val="kk-KZ"/>
              </w:rPr>
              <w:t>2 модуль</w:t>
            </w:r>
          </w:p>
        </w:tc>
      </w:tr>
      <w:tr w:rsidR="006C4C1B" w:rsidRPr="002F6339" w:rsidTr="006C4C1B">
        <w:tc>
          <w:tcPr>
            <w:tcW w:w="852" w:type="dxa"/>
            <w:vMerge w:val="restart"/>
          </w:tcPr>
          <w:p w:rsidR="006C4C1B" w:rsidRPr="002F6339" w:rsidRDefault="00121763" w:rsidP="002F6339">
            <w:pPr>
              <w:pStyle w:val="ae"/>
              <w:spacing w:after="0"/>
              <w:rPr>
                <w:lang w:val="kk-KZ"/>
              </w:rPr>
            </w:pPr>
            <w:r w:rsidRPr="002F6339">
              <w:rPr>
                <w:lang w:val="kk-KZ"/>
              </w:rPr>
              <w:t>6</w:t>
            </w:r>
          </w:p>
        </w:tc>
        <w:tc>
          <w:tcPr>
            <w:tcW w:w="7229" w:type="dxa"/>
          </w:tcPr>
          <w:p w:rsidR="006C4C1B" w:rsidRPr="002F6339" w:rsidRDefault="00121763" w:rsidP="002F6339">
            <w:pPr>
              <w:pStyle w:val="a6"/>
              <w:rPr>
                <w:rFonts w:ascii="Times New Roman" w:hAnsi="Times New Roman" w:cs="Times New Roman"/>
                <w:b/>
                <w:sz w:val="24"/>
                <w:szCs w:val="24"/>
                <w:lang w:val="kk-KZ"/>
              </w:rPr>
            </w:pPr>
            <w:r w:rsidRPr="002F6339">
              <w:rPr>
                <w:rFonts w:ascii="Times New Roman" w:hAnsi="Times New Roman" w:cs="Times New Roman"/>
                <w:b/>
                <w:sz w:val="24"/>
                <w:szCs w:val="24"/>
                <w:lang w:val="kk-KZ"/>
              </w:rPr>
              <w:t>6</w:t>
            </w:r>
            <w:r w:rsidR="006C4C1B" w:rsidRPr="002F6339">
              <w:rPr>
                <w:rFonts w:ascii="Times New Roman" w:hAnsi="Times New Roman" w:cs="Times New Roman"/>
                <w:b/>
                <w:sz w:val="24"/>
                <w:szCs w:val="24"/>
                <w:lang w:val="kk-KZ"/>
              </w:rPr>
              <w:t xml:space="preserve"> Дәріс. </w:t>
            </w:r>
            <w:r w:rsidRPr="002F6339">
              <w:rPr>
                <w:rFonts w:ascii="Times New Roman" w:hAnsi="Times New Roman" w:cs="Times New Roman"/>
                <w:b/>
                <w:sz w:val="24"/>
                <w:szCs w:val="24"/>
                <w:lang w:val="kk-KZ"/>
              </w:rPr>
              <w:t>Уәкілетті мемлекеттік органдардың құқықтық жағдайы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6"/>
              <w:rPr>
                <w:rFonts w:ascii="Times New Roman" w:hAnsi="Times New Roman" w:cs="Times New Roman"/>
                <w:b/>
                <w:sz w:val="24"/>
                <w:szCs w:val="24"/>
                <w:lang w:val="kk-KZ"/>
              </w:rPr>
            </w:pPr>
            <w:r w:rsidRPr="002F6339">
              <w:rPr>
                <w:rFonts w:ascii="Times New Roman" w:hAnsi="Times New Roman" w:cs="Times New Roman"/>
                <w:sz w:val="24"/>
                <w:szCs w:val="24"/>
                <w:lang w:val="kk-KZ"/>
              </w:rPr>
              <w:t xml:space="preserve">Семинар. </w:t>
            </w:r>
            <w:r w:rsidR="00121763" w:rsidRPr="002F6339">
              <w:rPr>
                <w:rFonts w:ascii="Times New Roman" w:hAnsi="Times New Roman" w:cs="Times New Roman"/>
                <w:b/>
                <w:sz w:val="24"/>
                <w:szCs w:val="24"/>
                <w:lang w:val="kk-KZ"/>
              </w:rPr>
              <w:t>Уәкілетті мемлекеттік органдардың құқықтық жағдайы.</w:t>
            </w:r>
          </w:p>
          <w:p w:rsidR="00121763" w:rsidRPr="002F6339" w:rsidRDefault="00121763" w:rsidP="002F6339">
            <w:pPr>
              <w:pStyle w:val="a6"/>
              <w:rPr>
                <w:rFonts w:ascii="Times New Roman" w:hAnsi="Times New Roman" w:cs="Times New Roman"/>
                <w:b/>
                <w:sz w:val="24"/>
                <w:szCs w:val="24"/>
                <w:lang w:val="kk-KZ"/>
              </w:rPr>
            </w:pPr>
            <w:r w:rsidRPr="002F6339">
              <w:rPr>
                <w:rFonts w:ascii="Times New Roman" w:hAnsi="Times New Roman" w:cs="Times New Roman"/>
                <w:snapToGrid w:val="0"/>
                <w:sz w:val="24"/>
                <w:szCs w:val="24"/>
                <w:lang w:val="kk-KZ"/>
              </w:rPr>
              <w:t>Сақтандыру ұйымдары қызметін инспекциялауды жүзеге асыру мәселелері. Сақтандыру ұйымдарына қолданылатын санкциялар.</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121763" w:rsidP="002F6339">
            <w:pPr>
              <w:pStyle w:val="ae"/>
              <w:spacing w:after="0"/>
              <w:rPr>
                <w:lang w:val="kk-KZ"/>
              </w:rPr>
            </w:pPr>
            <w:r w:rsidRPr="002F6339">
              <w:rPr>
                <w:b/>
                <w:lang w:val="kk-KZ"/>
              </w:rPr>
              <w:t>3 СО</w:t>
            </w:r>
            <w:r w:rsidR="006C4C1B" w:rsidRPr="002F6339">
              <w:rPr>
                <w:b/>
                <w:lang w:val="kk-KZ"/>
              </w:rPr>
              <w:t xml:space="preserve">ӨЖ. </w:t>
            </w:r>
            <w:r w:rsidRPr="002F6339">
              <w:rPr>
                <w:bCs/>
                <w:lang w:val="kk-KZ"/>
              </w:rPr>
              <w:t>ҚР-да сақтандыру құқық қатынастарын болашақта дамыту және жетілдіру мәселелері</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2 балл</w:t>
            </w:r>
          </w:p>
        </w:tc>
      </w:tr>
      <w:tr w:rsidR="00121763" w:rsidRPr="002F6339" w:rsidTr="006C4C1B">
        <w:tc>
          <w:tcPr>
            <w:tcW w:w="852" w:type="dxa"/>
            <w:vMerge w:val="restart"/>
          </w:tcPr>
          <w:p w:rsidR="00121763" w:rsidRPr="002F6339" w:rsidRDefault="00121763" w:rsidP="002F6339">
            <w:pPr>
              <w:pStyle w:val="ae"/>
              <w:spacing w:after="0"/>
              <w:rPr>
                <w:lang w:val="kk-KZ"/>
              </w:rPr>
            </w:pPr>
            <w:r w:rsidRPr="002F6339">
              <w:rPr>
                <w:lang w:val="kk-KZ"/>
              </w:rPr>
              <w:t>7</w:t>
            </w:r>
          </w:p>
        </w:tc>
        <w:tc>
          <w:tcPr>
            <w:tcW w:w="7229" w:type="dxa"/>
          </w:tcPr>
          <w:p w:rsidR="00121763" w:rsidRPr="002F6339" w:rsidRDefault="00121763" w:rsidP="002F6339">
            <w:pPr>
              <w:pStyle w:val="ae"/>
              <w:tabs>
                <w:tab w:val="center" w:pos="3578"/>
              </w:tabs>
              <w:spacing w:after="0"/>
              <w:rPr>
                <w:b/>
                <w:caps/>
                <w:lang w:val="kk-KZ"/>
              </w:rPr>
            </w:pPr>
            <w:r w:rsidRPr="002F6339">
              <w:rPr>
                <w:b/>
                <w:caps/>
                <w:lang w:val="kk-KZ"/>
              </w:rPr>
              <w:t>7 д</w:t>
            </w:r>
            <w:r w:rsidRPr="002F6339">
              <w:rPr>
                <w:b/>
                <w:lang w:val="kk-KZ"/>
              </w:rPr>
              <w:t xml:space="preserve">әріс. Сақтандыру қатынастарын мемлекеттік реттеу </w:t>
            </w:r>
            <w:r w:rsidRPr="002F6339">
              <w:rPr>
                <w:b/>
                <w:lang w:val="kk-KZ"/>
              </w:rPr>
              <w:lastRenderedPageBreak/>
              <w:t>органдарының жүйесі.</w:t>
            </w:r>
          </w:p>
        </w:tc>
        <w:tc>
          <w:tcPr>
            <w:tcW w:w="1134" w:type="dxa"/>
          </w:tcPr>
          <w:p w:rsidR="00121763" w:rsidRPr="002F6339" w:rsidRDefault="002F6339" w:rsidP="002F6339">
            <w:pPr>
              <w:pStyle w:val="ae"/>
              <w:spacing w:after="0"/>
              <w:jc w:val="center"/>
              <w:rPr>
                <w:lang w:val="kk-KZ"/>
              </w:rPr>
            </w:pPr>
            <w:r w:rsidRPr="002F6339">
              <w:rPr>
                <w:lang w:val="kk-KZ"/>
              </w:rPr>
              <w:lastRenderedPageBreak/>
              <w:t>1</w:t>
            </w:r>
          </w:p>
        </w:tc>
        <w:tc>
          <w:tcPr>
            <w:tcW w:w="1559" w:type="dxa"/>
          </w:tcPr>
          <w:p w:rsidR="00121763" w:rsidRPr="002F6339" w:rsidRDefault="00121763" w:rsidP="002F6339">
            <w:pPr>
              <w:pStyle w:val="ae"/>
              <w:spacing w:after="0"/>
              <w:jc w:val="center"/>
              <w:rPr>
                <w:lang w:val="kk-KZ"/>
              </w:rPr>
            </w:pPr>
          </w:p>
        </w:tc>
      </w:tr>
      <w:tr w:rsidR="00121763" w:rsidRPr="002F6339" w:rsidTr="006C4C1B">
        <w:tc>
          <w:tcPr>
            <w:tcW w:w="852" w:type="dxa"/>
            <w:vMerge/>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tabs>
                <w:tab w:val="center" w:pos="3578"/>
              </w:tabs>
              <w:spacing w:after="0"/>
              <w:rPr>
                <w:b/>
                <w:lang w:val="kk-KZ"/>
              </w:rPr>
            </w:pPr>
            <w:r w:rsidRPr="002F6339">
              <w:rPr>
                <w:b/>
                <w:lang w:val="kk-KZ"/>
              </w:rPr>
              <w:t>Семинар. Сақтандыру қатынастарын мемлекеттік реттеу органдарының жүйесі.</w:t>
            </w:r>
          </w:p>
          <w:p w:rsidR="00121763" w:rsidRPr="002F6339" w:rsidRDefault="00121763" w:rsidP="002F6339">
            <w:pPr>
              <w:pStyle w:val="ae"/>
              <w:tabs>
                <w:tab w:val="center" w:pos="3578"/>
              </w:tabs>
              <w:spacing w:after="0"/>
              <w:rPr>
                <w:b/>
                <w:caps/>
                <w:lang w:val="kk-KZ"/>
              </w:rPr>
            </w:pPr>
            <w:r w:rsidRPr="002F6339">
              <w:rPr>
                <w:snapToGrid w:val="0"/>
                <w:lang w:val="kk-KZ"/>
              </w:rPr>
              <w:t>Сақтандыру қатынастарын мемлекеттік реттеу органдарының жүйесі: жалпы және арнайы құзыретті органдар. Жалпы құзыретті органдар.</w:t>
            </w:r>
          </w:p>
        </w:tc>
        <w:tc>
          <w:tcPr>
            <w:tcW w:w="1134" w:type="dxa"/>
          </w:tcPr>
          <w:p w:rsidR="00121763" w:rsidRPr="002F6339" w:rsidRDefault="00121763" w:rsidP="002F6339">
            <w:pPr>
              <w:pStyle w:val="ae"/>
              <w:spacing w:after="0"/>
              <w:jc w:val="center"/>
              <w:rPr>
                <w:lang w:val="kk-KZ"/>
              </w:rPr>
            </w:pPr>
            <w:r w:rsidRPr="002F6339">
              <w:rPr>
                <w:lang w:val="kk-KZ"/>
              </w:rPr>
              <w:t>1</w:t>
            </w:r>
          </w:p>
        </w:tc>
        <w:tc>
          <w:tcPr>
            <w:tcW w:w="1559" w:type="dxa"/>
          </w:tcPr>
          <w:p w:rsidR="00121763" w:rsidRPr="002F6339" w:rsidRDefault="009A0059" w:rsidP="002F6339">
            <w:pPr>
              <w:pStyle w:val="ae"/>
              <w:spacing w:after="0"/>
              <w:jc w:val="center"/>
              <w:rPr>
                <w:lang w:val="kk-KZ"/>
              </w:rPr>
            </w:pPr>
            <w:r w:rsidRPr="002F6339">
              <w:rPr>
                <w:lang w:val="kk-KZ"/>
              </w:rPr>
              <w:t>6</w:t>
            </w:r>
          </w:p>
        </w:tc>
      </w:tr>
      <w:tr w:rsidR="002F6339" w:rsidRPr="002F6339" w:rsidTr="006C4C1B">
        <w:tc>
          <w:tcPr>
            <w:tcW w:w="852" w:type="dxa"/>
          </w:tcPr>
          <w:p w:rsidR="002F6339" w:rsidRPr="002F6339" w:rsidRDefault="002F6339" w:rsidP="002F6339">
            <w:pPr>
              <w:pStyle w:val="ae"/>
              <w:spacing w:after="0"/>
              <w:rPr>
                <w:lang w:val="kk-KZ"/>
              </w:rPr>
            </w:pPr>
          </w:p>
        </w:tc>
        <w:tc>
          <w:tcPr>
            <w:tcW w:w="7229" w:type="dxa"/>
          </w:tcPr>
          <w:p w:rsidR="002F6339" w:rsidRPr="002F6339" w:rsidRDefault="002F6339" w:rsidP="002F6339">
            <w:pPr>
              <w:pStyle w:val="ae"/>
              <w:tabs>
                <w:tab w:val="center" w:pos="3578"/>
              </w:tabs>
              <w:spacing w:after="0"/>
              <w:rPr>
                <w:b/>
                <w:lang w:val="kk-KZ"/>
              </w:rPr>
            </w:pPr>
            <w:r w:rsidRPr="002F6339">
              <w:rPr>
                <w:b/>
                <w:lang w:val="kk-KZ"/>
              </w:rPr>
              <w:t>1 Аралық бақылау</w:t>
            </w:r>
          </w:p>
        </w:tc>
        <w:tc>
          <w:tcPr>
            <w:tcW w:w="1134" w:type="dxa"/>
          </w:tcPr>
          <w:p w:rsidR="002F6339" w:rsidRPr="002F6339" w:rsidRDefault="002F6339" w:rsidP="002F6339">
            <w:pPr>
              <w:pStyle w:val="ae"/>
              <w:spacing w:after="0"/>
              <w:jc w:val="center"/>
              <w:rPr>
                <w:lang w:val="kk-KZ"/>
              </w:rPr>
            </w:pPr>
          </w:p>
        </w:tc>
        <w:tc>
          <w:tcPr>
            <w:tcW w:w="1559" w:type="dxa"/>
          </w:tcPr>
          <w:p w:rsidR="002F6339" w:rsidRPr="002F6339" w:rsidRDefault="002F6339" w:rsidP="002F6339">
            <w:pPr>
              <w:pStyle w:val="ae"/>
              <w:spacing w:after="0"/>
              <w:jc w:val="center"/>
              <w:rPr>
                <w:lang w:val="kk-KZ"/>
              </w:rPr>
            </w:pPr>
            <w:r w:rsidRPr="002F6339">
              <w:rPr>
                <w:lang w:val="kk-KZ"/>
              </w:rPr>
              <w:t>22 балл</w:t>
            </w:r>
          </w:p>
        </w:tc>
      </w:tr>
      <w:tr w:rsidR="00121763" w:rsidRPr="002F6339" w:rsidTr="006C4C1B">
        <w:tc>
          <w:tcPr>
            <w:tcW w:w="852" w:type="dxa"/>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spacing w:after="0"/>
              <w:rPr>
                <w:b/>
                <w:lang w:val="kk-KZ"/>
              </w:rPr>
            </w:pPr>
            <w:r w:rsidRPr="002F6339">
              <w:rPr>
                <w:b/>
              </w:rPr>
              <w:t xml:space="preserve">1 </w:t>
            </w:r>
            <w:proofErr w:type="spellStart"/>
            <w:r w:rsidRPr="002F6339">
              <w:rPr>
                <w:b/>
              </w:rPr>
              <w:t>Аралық</w:t>
            </w:r>
            <w:proofErr w:type="spellEnd"/>
            <w:r w:rsidRPr="002F6339">
              <w:rPr>
                <w:b/>
              </w:rPr>
              <w:t xml:space="preserve"> </w:t>
            </w:r>
            <w:proofErr w:type="spellStart"/>
            <w:proofErr w:type="gramStart"/>
            <w:r w:rsidRPr="002F6339">
              <w:rPr>
                <w:b/>
              </w:rPr>
              <w:t>ба</w:t>
            </w:r>
            <w:proofErr w:type="gramEnd"/>
            <w:r w:rsidRPr="002F6339">
              <w:rPr>
                <w:b/>
              </w:rPr>
              <w:t>қылау</w:t>
            </w:r>
            <w:proofErr w:type="spellEnd"/>
          </w:p>
        </w:tc>
        <w:tc>
          <w:tcPr>
            <w:tcW w:w="1134" w:type="dxa"/>
          </w:tcPr>
          <w:p w:rsidR="00121763" w:rsidRPr="002F6339" w:rsidRDefault="00121763" w:rsidP="002F6339">
            <w:pPr>
              <w:pStyle w:val="ae"/>
              <w:spacing w:after="0"/>
              <w:jc w:val="center"/>
            </w:pPr>
          </w:p>
        </w:tc>
        <w:tc>
          <w:tcPr>
            <w:tcW w:w="1559" w:type="dxa"/>
          </w:tcPr>
          <w:p w:rsidR="00121763" w:rsidRPr="002F6339" w:rsidRDefault="00121763" w:rsidP="002F6339">
            <w:pPr>
              <w:pStyle w:val="ae"/>
              <w:spacing w:after="0"/>
              <w:jc w:val="center"/>
              <w:rPr>
                <w:b/>
                <w:lang w:val="kk-KZ"/>
              </w:rPr>
            </w:pPr>
            <w:r w:rsidRPr="002F6339">
              <w:rPr>
                <w:b/>
                <w:lang w:val="kk-KZ"/>
              </w:rPr>
              <w:t>100</w:t>
            </w:r>
          </w:p>
        </w:tc>
      </w:tr>
      <w:tr w:rsidR="00121763" w:rsidRPr="002F6339" w:rsidTr="006C4C1B">
        <w:tc>
          <w:tcPr>
            <w:tcW w:w="852" w:type="dxa"/>
          </w:tcPr>
          <w:p w:rsidR="00121763" w:rsidRPr="002F6339" w:rsidRDefault="00121763" w:rsidP="002F6339">
            <w:pPr>
              <w:pStyle w:val="ae"/>
              <w:spacing w:after="0"/>
              <w:rPr>
                <w:lang w:val="kk-KZ"/>
              </w:rPr>
            </w:pPr>
          </w:p>
        </w:tc>
        <w:tc>
          <w:tcPr>
            <w:tcW w:w="7229" w:type="dxa"/>
          </w:tcPr>
          <w:p w:rsidR="00121763" w:rsidRPr="002F6339" w:rsidRDefault="00121763" w:rsidP="002F6339">
            <w:pPr>
              <w:pStyle w:val="ae"/>
              <w:tabs>
                <w:tab w:val="center" w:pos="3578"/>
              </w:tabs>
              <w:spacing w:after="0"/>
              <w:rPr>
                <w:b/>
              </w:rPr>
            </w:pPr>
            <w:r w:rsidRPr="002F6339">
              <w:rPr>
                <w:b/>
                <w:caps/>
                <w:lang w:val="en-US"/>
              </w:rPr>
              <w:t xml:space="preserve">MiDL TERM                                                                                                                    </w:t>
            </w:r>
          </w:p>
        </w:tc>
        <w:tc>
          <w:tcPr>
            <w:tcW w:w="1134" w:type="dxa"/>
          </w:tcPr>
          <w:p w:rsidR="00121763" w:rsidRPr="002F6339" w:rsidRDefault="00121763" w:rsidP="002F6339">
            <w:pPr>
              <w:pStyle w:val="ae"/>
              <w:spacing w:after="0"/>
              <w:jc w:val="center"/>
              <w:rPr>
                <w:lang w:val="en-US"/>
              </w:rPr>
            </w:pPr>
          </w:p>
        </w:tc>
        <w:tc>
          <w:tcPr>
            <w:tcW w:w="1559" w:type="dxa"/>
          </w:tcPr>
          <w:p w:rsidR="00121763" w:rsidRPr="002F6339" w:rsidRDefault="00121763" w:rsidP="002F6339">
            <w:pPr>
              <w:pStyle w:val="ae"/>
              <w:spacing w:after="0"/>
              <w:jc w:val="center"/>
              <w:rPr>
                <w:b/>
              </w:rPr>
            </w:pPr>
            <w:r w:rsidRPr="002F6339">
              <w:rPr>
                <w:b/>
              </w:rPr>
              <w:t>100</w:t>
            </w:r>
          </w:p>
        </w:tc>
      </w:tr>
      <w:tr w:rsidR="0060749E" w:rsidRPr="002F6339" w:rsidTr="009B4B4E">
        <w:tc>
          <w:tcPr>
            <w:tcW w:w="10774" w:type="dxa"/>
            <w:gridSpan w:val="4"/>
          </w:tcPr>
          <w:p w:rsidR="0060749E" w:rsidRPr="002F6339" w:rsidRDefault="0060749E" w:rsidP="002F6339">
            <w:pPr>
              <w:pStyle w:val="ae"/>
              <w:spacing w:after="0"/>
              <w:jc w:val="center"/>
              <w:rPr>
                <w:b/>
                <w:lang w:val="kk-KZ"/>
              </w:rPr>
            </w:pPr>
            <w:r w:rsidRPr="002F6339">
              <w:rPr>
                <w:b/>
                <w:lang w:val="kk-KZ"/>
              </w:rPr>
              <w:t>3 Модуль</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8</w:t>
            </w:r>
          </w:p>
        </w:tc>
        <w:tc>
          <w:tcPr>
            <w:tcW w:w="7229" w:type="dxa"/>
          </w:tcPr>
          <w:p w:rsidR="006C4C1B" w:rsidRPr="002F6339" w:rsidRDefault="006C4C1B" w:rsidP="002F6339">
            <w:pPr>
              <w:widowControl w:val="0"/>
              <w:autoSpaceDE w:val="0"/>
              <w:autoSpaceDN w:val="0"/>
              <w:jc w:val="both"/>
              <w:rPr>
                <w:b/>
                <w:lang w:val="kk-KZ"/>
              </w:rPr>
            </w:pPr>
            <w:r w:rsidRPr="002F6339">
              <w:rPr>
                <w:b/>
                <w:lang w:val="kk-KZ"/>
              </w:rPr>
              <w:t>8 Дәріс.</w:t>
            </w:r>
            <w:r w:rsidRPr="002F6339">
              <w:rPr>
                <w:b/>
                <w:lang w:val="kk-KZ"/>
              </w:rPr>
              <w:tab/>
              <w:t xml:space="preserve"> </w:t>
            </w:r>
            <w:r w:rsidR="0060749E" w:rsidRPr="002F6339">
              <w:rPr>
                <w:b/>
                <w:lang w:val="kk-KZ"/>
              </w:rPr>
              <w:t>Сақтандыру қатынастарын мемлекеттік реттеу саласындағы мемлекеттік органдардың қызметінің жүйесін жетілдіру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kk-KZ"/>
              </w:rPr>
            </w:pPr>
          </w:p>
        </w:tc>
      </w:tr>
      <w:tr w:rsidR="006C4C1B" w:rsidRPr="002F6339" w:rsidTr="006C4C1B">
        <w:tc>
          <w:tcPr>
            <w:tcW w:w="852" w:type="dxa"/>
            <w:vMerge/>
          </w:tcPr>
          <w:p w:rsidR="006C4C1B" w:rsidRPr="002F6339" w:rsidRDefault="006C4C1B" w:rsidP="002F6339">
            <w:pPr>
              <w:pStyle w:val="ae"/>
              <w:spacing w:after="0"/>
              <w:rPr>
                <w:lang w:val="kk-KZ"/>
              </w:rPr>
            </w:pPr>
          </w:p>
        </w:tc>
        <w:tc>
          <w:tcPr>
            <w:tcW w:w="7229" w:type="dxa"/>
          </w:tcPr>
          <w:p w:rsidR="006C4C1B" w:rsidRPr="002F6339" w:rsidRDefault="006C4C1B" w:rsidP="002F6339">
            <w:pPr>
              <w:widowControl w:val="0"/>
              <w:autoSpaceDE w:val="0"/>
              <w:autoSpaceDN w:val="0"/>
              <w:jc w:val="both"/>
              <w:rPr>
                <w:b/>
                <w:lang w:val="kk-KZ"/>
              </w:rPr>
            </w:pPr>
            <w:r w:rsidRPr="002F6339">
              <w:rPr>
                <w:lang w:val="kk-KZ"/>
              </w:rPr>
              <w:t xml:space="preserve">Семинар. </w:t>
            </w:r>
            <w:r w:rsidR="0060749E" w:rsidRPr="002F6339">
              <w:rPr>
                <w:b/>
                <w:lang w:val="kk-KZ"/>
              </w:rPr>
              <w:t>Сақтандыру қатынастарын мемлекеттік реттеу саласындағы мемлекеттік органдардың қызметінің жүйесін жетілдіру мәселелері.</w:t>
            </w:r>
          </w:p>
          <w:p w:rsidR="0060749E" w:rsidRPr="002F6339" w:rsidRDefault="0060749E" w:rsidP="002F6339">
            <w:pPr>
              <w:widowControl w:val="0"/>
              <w:autoSpaceDE w:val="0"/>
              <w:autoSpaceDN w:val="0"/>
              <w:jc w:val="both"/>
              <w:rPr>
                <w:b/>
                <w:lang w:val="kk-KZ"/>
              </w:rPr>
            </w:pPr>
            <w:r w:rsidRPr="002F6339">
              <w:rPr>
                <w:snapToGrid w:val="0"/>
                <w:lang w:val="kk-KZ"/>
              </w:rPr>
              <w:t>Сақтындыру қатынастарын реттеу саласындағы мемлекеттік органдардың функцияларының жүйесі.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9</w:t>
            </w:r>
          </w:p>
        </w:tc>
        <w:tc>
          <w:tcPr>
            <w:tcW w:w="7229" w:type="dxa"/>
          </w:tcPr>
          <w:p w:rsidR="006C4C1B" w:rsidRPr="002F6339" w:rsidRDefault="006C4C1B" w:rsidP="002F6339">
            <w:pPr>
              <w:pStyle w:val="a9"/>
              <w:spacing w:after="0"/>
              <w:ind w:left="0"/>
              <w:jc w:val="both"/>
              <w:rPr>
                <w:b/>
                <w:lang w:val="kk-KZ"/>
              </w:rPr>
            </w:pPr>
            <w:r w:rsidRPr="002F6339">
              <w:rPr>
                <w:b/>
                <w:lang w:val="kk-KZ"/>
              </w:rPr>
              <w:t xml:space="preserve">9 Дәріс. </w:t>
            </w:r>
            <w:r w:rsidR="0060749E" w:rsidRPr="002F6339">
              <w:rPr>
                <w:b/>
                <w:lang w:val="kk-KZ"/>
              </w:rPr>
              <w:t xml:space="preserve">Сақтандыру қызметін қорғаудың мемлекеттік құқықтық шаралары.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041715" w:rsidRPr="002F6339" w:rsidRDefault="006C4C1B" w:rsidP="002F6339">
            <w:pPr>
              <w:pStyle w:val="a9"/>
              <w:spacing w:after="0"/>
              <w:ind w:left="0"/>
              <w:jc w:val="both"/>
              <w:rPr>
                <w:b/>
                <w:lang w:val="kk-KZ"/>
              </w:rPr>
            </w:pPr>
            <w:r w:rsidRPr="002F6339">
              <w:t xml:space="preserve">Семинар. </w:t>
            </w:r>
            <w:r w:rsidR="00041715" w:rsidRPr="002F6339">
              <w:rPr>
                <w:b/>
                <w:lang w:val="kk-KZ"/>
              </w:rPr>
              <w:t xml:space="preserve">Сақтандыру қызметін қорғаудың мемлекеттік құқықтық шаралары.  </w:t>
            </w:r>
          </w:p>
          <w:p w:rsidR="006C4C1B" w:rsidRPr="002F6339" w:rsidRDefault="00041715" w:rsidP="002F6339">
            <w:pPr>
              <w:pStyle w:val="ae"/>
              <w:spacing w:after="0"/>
              <w:rPr>
                <w:b/>
                <w:lang w:val="kk-KZ"/>
              </w:rPr>
            </w:pPr>
            <w:r w:rsidRPr="002F6339">
              <w:rPr>
                <w:bCs/>
                <w:lang w:val="kk-KZ"/>
              </w:rPr>
              <w:t>Сақтандыру қызметін құқықтық қорғаудың түсінігі. Сақтандыру қызметін құқытық қорғаудын бағыттары мен жолдары.</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rPr>
                <w:b/>
                <w:lang w:val="kk-KZ"/>
              </w:rPr>
              <w:t xml:space="preserve">4 </w:t>
            </w:r>
            <w:r w:rsidR="00041715" w:rsidRPr="002F6339">
              <w:rPr>
                <w:b/>
                <w:lang w:val="kk-KZ"/>
              </w:rPr>
              <w:t>СО</w:t>
            </w:r>
            <w:r w:rsidRPr="002F6339">
              <w:rPr>
                <w:b/>
                <w:lang w:val="kk-KZ"/>
              </w:rPr>
              <w:t xml:space="preserve">ӨЖ. </w:t>
            </w:r>
            <w:r w:rsidR="00041715" w:rsidRPr="002F6339">
              <w:rPr>
                <w:lang w:val="kk-KZ"/>
              </w:rPr>
              <w:t>Сақтандыру құқықтық қатынастарын реттеудегі халықаралық құқықтық тәжірибе (салыстырмалы талдау).</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0</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rPr>
                <w:lang w:val="kk-KZ"/>
              </w:rPr>
              <w:t>10</w:t>
            </w:r>
          </w:p>
        </w:tc>
        <w:tc>
          <w:tcPr>
            <w:tcW w:w="7229" w:type="dxa"/>
          </w:tcPr>
          <w:p w:rsidR="006C4C1B" w:rsidRPr="002F6339" w:rsidRDefault="006C4C1B" w:rsidP="002F6339">
            <w:pPr>
              <w:rPr>
                <w:color w:val="000000"/>
                <w:lang w:val="kk-KZ"/>
              </w:rPr>
            </w:pPr>
            <w:r w:rsidRPr="002F6339">
              <w:rPr>
                <w:b/>
                <w:lang w:val="kk-KZ"/>
              </w:rPr>
              <w:t xml:space="preserve">10 Дәріс. </w:t>
            </w:r>
            <w:r w:rsidR="00041715" w:rsidRPr="002F6339">
              <w:rPr>
                <w:b/>
                <w:lang w:val="kk-KZ"/>
              </w:rPr>
              <w:t>Сақтандыру ұйымдарының қаржылық тұрақтылығын құқықтық қамтамасыз ету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t>Семинар.</w:t>
            </w:r>
            <w:r w:rsidR="00041715" w:rsidRPr="002F6339">
              <w:rPr>
                <w:lang w:val="kk-KZ"/>
              </w:rPr>
              <w:t xml:space="preserve"> </w:t>
            </w:r>
            <w:r w:rsidR="00041715" w:rsidRPr="002F6339">
              <w:rPr>
                <w:b/>
                <w:lang w:val="kk-KZ"/>
              </w:rPr>
              <w:t>Сақтандыру ұйымдарының қаржылық тұрақтылығын құқықтық қамтамасыз ету мәселелері.</w:t>
            </w:r>
            <w:r w:rsidR="00041715" w:rsidRPr="002F6339">
              <w:rPr>
                <w:lang w:val="kk-KZ"/>
              </w:rPr>
              <w:t xml:space="preserve"> </w:t>
            </w:r>
            <w:r w:rsidRPr="002F6339">
              <w:rPr>
                <w:lang w:val="kk-KZ"/>
              </w:rPr>
              <w:t xml:space="preserve"> </w:t>
            </w:r>
            <w:r w:rsidRPr="002F6339">
              <w:rPr>
                <w:bCs/>
                <w:color w:val="000000"/>
                <w:lang w:val="kk-KZ"/>
              </w:rPr>
              <w:t>Қазақстан республикасында фискалды саясатты дамытудың негізгі мәселелері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1</w:t>
            </w:r>
          </w:p>
        </w:tc>
        <w:tc>
          <w:tcPr>
            <w:tcW w:w="7229" w:type="dxa"/>
          </w:tcPr>
          <w:p w:rsidR="006C4C1B" w:rsidRPr="002F6339" w:rsidRDefault="006C4C1B" w:rsidP="002F6339">
            <w:pPr>
              <w:jc w:val="both"/>
              <w:rPr>
                <w:lang w:val="kk-KZ"/>
              </w:rPr>
            </w:pPr>
            <w:r w:rsidRPr="002F6339">
              <w:rPr>
                <w:b/>
                <w:lang w:val="kk-KZ"/>
              </w:rPr>
              <w:t xml:space="preserve">11 Дәріс. </w:t>
            </w:r>
            <w:r w:rsidR="00041715" w:rsidRPr="002F6339">
              <w:rPr>
                <w:b/>
                <w:lang w:val="kk-KZ"/>
              </w:rPr>
              <w:t>Сақтандыру келісімшарттарын орындау жағдайлары.</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lang w:val="kk-KZ"/>
              </w:rPr>
            </w:pPr>
            <w:r w:rsidRPr="002F6339">
              <w:t>Семинар.</w:t>
            </w:r>
            <w:r w:rsidR="00041715" w:rsidRPr="002F6339">
              <w:rPr>
                <w:lang w:val="kk-KZ"/>
              </w:rPr>
              <w:t xml:space="preserve"> </w:t>
            </w:r>
            <w:r w:rsidR="00041715" w:rsidRPr="002F6339">
              <w:rPr>
                <w:b/>
                <w:lang w:val="kk-KZ"/>
              </w:rPr>
              <w:t>Сақтандыру келісімшарттарын орындау жағдайлары.</w:t>
            </w:r>
            <w:r w:rsidR="00041715" w:rsidRPr="002F6339">
              <w:rPr>
                <w:lang w:val="kk-KZ"/>
              </w:rPr>
              <w:t xml:space="preserve"> </w:t>
            </w:r>
            <w:r w:rsidRPr="002F6339">
              <w:t xml:space="preserve"> </w:t>
            </w:r>
            <w:r w:rsidR="00041715" w:rsidRPr="002F6339">
              <w:rPr>
                <w:snapToGrid w:val="0"/>
                <w:lang w:val="kk-KZ"/>
              </w:rPr>
              <w:t>Сақтандырудың бағасының тұрақтылығын құқықтық қамтамасыз етудің кейбір мәселелері.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041715" w:rsidP="002F6339">
            <w:pPr>
              <w:pStyle w:val="ae"/>
              <w:spacing w:after="0"/>
              <w:rPr>
                <w:b/>
                <w:lang w:val="kk-KZ"/>
              </w:rPr>
            </w:pPr>
            <w:r w:rsidRPr="002F6339">
              <w:rPr>
                <w:b/>
                <w:lang w:val="kk-KZ"/>
              </w:rPr>
              <w:t xml:space="preserve">5 СОӨЖ.  </w:t>
            </w:r>
            <w:r w:rsidRPr="002F6339">
              <w:rPr>
                <w:lang w:val="kk-KZ"/>
              </w:rPr>
              <w:t>Қазақстан Республикасында сақтандыру құқық қатынастарын болашақта дамыту және жетілдіру жолдары.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kk-KZ"/>
              </w:rPr>
              <w:t>1</w:t>
            </w:r>
            <w:r w:rsidR="002F6339" w:rsidRPr="002F6339">
              <w:rPr>
                <w:lang w:val="kk-KZ"/>
              </w:rPr>
              <w:t>0</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2</w:t>
            </w:r>
          </w:p>
        </w:tc>
        <w:tc>
          <w:tcPr>
            <w:tcW w:w="7229" w:type="dxa"/>
          </w:tcPr>
          <w:p w:rsidR="006C4C1B" w:rsidRPr="002F6339" w:rsidRDefault="006C4C1B" w:rsidP="002F6339">
            <w:pPr>
              <w:pStyle w:val="1"/>
              <w:shd w:val="clear" w:color="auto" w:fill="FFFFFF"/>
              <w:spacing w:before="0" w:line="240" w:lineRule="auto"/>
              <w:rPr>
                <w:rFonts w:ascii="Times New Roman" w:hAnsi="Times New Roman" w:cs="Times New Roman"/>
                <w:bCs w:val="0"/>
                <w:caps/>
                <w:color w:val="000000"/>
                <w:sz w:val="24"/>
                <w:szCs w:val="24"/>
                <w:lang w:val="kk-KZ"/>
              </w:rPr>
            </w:pPr>
            <w:r w:rsidRPr="002F6339">
              <w:rPr>
                <w:rFonts w:ascii="Times New Roman" w:hAnsi="Times New Roman" w:cs="Times New Roman"/>
                <w:color w:val="auto"/>
                <w:sz w:val="24"/>
                <w:szCs w:val="24"/>
                <w:lang w:val="kk-KZ"/>
              </w:rPr>
              <w:t xml:space="preserve">12 дәріс. </w:t>
            </w:r>
            <w:r w:rsidR="00041715" w:rsidRPr="002F6339">
              <w:rPr>
                <w:rFonts w:ascii="Times New Roman" w:hAnsi="Times New Roman" w:cs="Times New Roman"/>
                <w:color w:val="auto"/>
                <w:sz w:val="24"/>
                <w:szCs w:val="24"/>
                <w:lang w:val="kk-KZ"/>
              </w:rPr>
              <w:t>Сақтандырудың өзге салаларына теориялық талдау жүргізу.</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b/>
                <w:lang w:val="kk-KZ"/>
              </w:rPr>
            </w:pPr>
            <w:r w:rsidRPr="002F6339">
              <w:t xml:space="preserve">Семинар. </w:t>
            </w:r>
            <w:r w:rsidR="00041715" w:rsidRPr="002F6339">
              <w:rPr>
                <w:b/>
                <w:lang w:val="kk-KZ"/>
              </w:rPr>
              <w:t>Сақтандырудың өзге салаларына теориялық талдау жүргізу.</w:t>
            </w:r>
          </w:p>
          <w:p w:rsidR="00041715" w:rsidRPr="002F6339" w:rsidRDefault="00041715" w:rsidP="002F6339">
            <w:pPr>
              <w:pStyle w:val="ae"/>
              <w:spacing w:after="0"/>
            </w:pPr>
            <w:r w:rsidRPr="002F6339">
              <w:rPr>
                <w:snapToGrid w:val="0"/>
                <w:lang w:val="kk-KZ"/>
              </w:rPr>
              <w:t>Жекелеген сақтандыруды саралаудың негіздері.</w:t>
            </w:r>
          </w:p>
        </w:tc>
        <w:tc>
          <w:tcPr>
            <w:tcW w:w="1134" w:type="dxa"/>
          </w:tcPr>
          <w:p w:rsidR="006C4C1B" w:rsidRPr="002F6339" w:rsidRDefault="006C4C1B" w:rsidP="002F6339">
            <w:pPr>
              <w:pStyle w:val="ae"/>
              <w:spacing w:after="0"/>
              <w:jc w:val="center"/>
            </w:pPr>
            <w:r w:rsidRPr="002F6339">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r w:rsidRPr="002F6339">
              <w:t>1</w:t>
            </w:r>
            <w:r w:rsidRPr="002F6339">
              <w:rPr>
                <w:lang w:val="kk-KZ"/>
              </w:rPr>
              <w:t>3</w:t>
            </w:r>
          </w:p>
        </w:tc>
        <w:tc>
          <w:tcPr>
            <w:tcW w:w="7229" w:type="dxa"/>
          </w:tcPr>
          <w:p w:rsidR="006C4C1B" w:rsidRPr="002F6339" w:rsidRDefault="006C4C1B" w:rsidP="002F6339">
            <w:pPr>
              <w:shd w:val="clear" w:color="auto" w:fill="FFFFFF"/>
              <w:jc w:val="both"/>
              <w:outlineLvl w:val="0"/>
              <w:rPr>
                <w:b/>
                <w:bCs/>
                <w:kern w:val="36"/>
                <w:lang w:val="kk-KZ"/>
              </w:rPr>
            </w:pPr>
            <w:r w:rsidRPr="002F6339">
              <w:rPr>
                <w:b/>
                <w:lang w:val="kk-KZ"/>
              </w:rPr>
              <w:t xml:space="preserve">13 Дәріс. </w:t>
            </w:r>
            <w:r w:rsidR="00041715" w:rsidRPr="002F6339">
              <w:rPr>
                <w:b/>
                <w:lang w:val="kk-KZ"/>
              </w:rPr>
              <w:t>Оқыс жағдайларда медициналық сақтандыру ерекшеліктері.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b/>
                <w:lang w:val="kk-KZ"/>
              </w:rPr>
            </w:pPr>
            <w:r w:rsidRPr="002F6339">
              <w:t>Семинар.</w:t>
            </w:r>
            <w:r w:rsidRPr="002F6339">
              <w:rPr>
                <w:lang w:val="kk-KZ"/>
              </w:rPr>
              <w:t xml:space="preserve"> </w:t>
            </w:r>
            <w:r w:rsidR="00041715" w:rsidRPr="002F6339">
              <w:rPr>
                <w:b/>
                <w:lang w:val="kk-KZ"/>
              </w:rPr>
              <w:t>Оқыс жағдайларда медициналық сақтандыру ерекшеліктері.</w:t>
            </w:r>
          </w:p>
          <w:p w:rsidR="00041715" w:rsidRPr="002F6339" w:rsidRDefault="00041715" w:rsidP="002F6339">
            <w:pPr>
              <w:pStyle w:val="ae"/>
              <w:spacing w:after="0"/>
              <w:rPr>
                <w:lang w:val="kk-KZ"/>
              </w:rPr>
            </w:pPr>
            <w:r w:rsidRPr="002F6339">
              <w:rPr>
                <w:snapToGrid w:val="0"/>
                <w:lang w:val="kk-KZ"/>
              </w:rPr>
              <w:t>оқыс жағдайларда медициналық сақтандыру негіздеорі, тәртібі және ерекшеліктері.</w:t>
            </w:r>
          </w:p>
        </w:tc>
        <w:tc>
          <w:tcPr>
            <w:tcW w:w="1134" w:type="dxa"/>
          </w:tcPr>
          <w:p w:rsidR="006C4C1B" w:rsidRPr="002F6339" w:rsidRDefault="00041715" w:rsidP="002F6339">
            <w:pPr>
              <w:pStyle w:val="ae"/>
              <w:spacing w:after="0"/>
              <w:jc w:val="center"/>
              <w:rPr>
                <w:lang w:val="kk-KZ"/>
              </w:rPr>
            </w:pPr>
            <w:r w:rsidRPr="002F6339">
              <w:rPr>
                <w:lang w:val="kk-KZ"/>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vMerge w:val="restart"/>
          </w:tcPr>
          <w:p w:rsidR="006C4C1B" w:rsidRPr="002F6339" w:rsidRDefault="006C4C1B" w:rsidP="002F6339">
            <w:pPr>
              <w:pStyle w:val="ae"/>
              <w:spacing w:after="0"/>
              <w:rPr>
                <w:lang w:val="kk-KZ"/>
              </w:rPr>
            </w:pPr>
            <w:r w:rsidRPr="002F6339">
              <w:t>1</w:t>
            </w:r>
            <w:r w:rsidRPr="002F6339">
              <w:rPr>
                <w:lang w:val="kk-KZ"/>
              </w:rPr>
              <w:t>4</w:t>
            </w:r>
          </w:p>
        </w:tc>
        <w:tc>
          <w:tcPr>
            <w:tcW w:w="7229" w:type="dxa"/>
          </w:tcPr>
          <w:p w:rsidR="006C4C1B" w:rsidRPr="002F6339" w:rsidRDefault="006C4C1B" w:rsidP="002F6339">
            <w:pPr>
              <w:rPr>
                <w:bdr w:val="none" w:sz="0" w:space="0" w:color="auto" w:frame="1"/>
                <w:shd w:val="clear" w:color="auto" w:fill="FFFFFF"/>
                <w:lang w:val="kk-KZ"/>
              </w:rPr>
            </w:pPr>
            <w:r w:rsidRPr="002F6339">
              <w:rPr>
                <w:b/>
                <w:bCs/>
                <w:lang w:val="kk-KZ"/>
              </w:rPr>
              <w:t xml:space="preserve">14 Дәріс. </w:t>
            </w:r>
            <w:r w:rsidR="009A0059" w:rsidRPr="002F6339">
              <w:rPr>
                <w:b/>
                <w:lang w:val="kk-KZ"/>
              </w:rPr>
              <w:t>Жеке және заңды тұлғалардың мүлкін сақтандырудың кейбір құқықтық мәселелері.</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pPr>
          </w:p>
        </w:tc>
      </w:tr>
      <w:tr w:rsidR="006C4C1B" w:rsidRPr="002F6339" w:rsidTr="006C4C1B">
        <w:tc>
          <w:tcPr>
            <w:tcW w:w="852" w:type="dxa"/>
            <w:vMerge/>
          </w:tcPr>
          <w:p w:rsidR="006C4C1B" w:rsidRPr="002F6339" w:rsidRDefault="006C4C1B" w:rsidP="002F6339">
            <w:pPr>
              <w:pStyle w:val="ae"/>
              <w:spacing w:after="0"/>
            </w:pPr>
          </w:p>
        </w:tc>
        <w:tc>
          <w:tcPr>
            <w:tcW w:w="7229" w:type="dxa"/>
          </w:tcPr>
          <w:p w:rsidR="006C4C1B" w:rsidRPr="002F6339" w:rsidRDefault="006C4C1B" w:rsidP="002F6339">
            <w:pPr>
              <w:pStyle w:val="ae"/>
              <w:spacing w:after="0"/>
              <w:rPr>
                <w:shd w:val="clear" w:color="auto" w:fill="FFFFFF"/>
                <w:lang w:val="kk-KZ"/>
              </w:rPr>
            </w:pPr>
            <w:r w:rsidRPr="002F6339">
              <w:rPr>
                <w:bCs/>
              </w:rPr>
              <w:t>Семинар.</w:t>
            </w:r>
            <w:r w:rsidRPr="002F6339">
              <w:rPr>
                <w:shd w:val="clear" w:color="auto" w:fill="FFFFFF"/>
                <w:lang w:val="kk-KZ"/>
              </w:rPr>
              <w:t xml:space="preserve"> </w:t>
            </w:r>
            <w:r w:rsidR="009A0059" w:rsidRPr="002F6339">
              <w:rPr>
                <w:b/>
                <w:lang w:val="kk-KZ"/>
              </w:rPr>
              <w:t>Жеке және заңды тұлғалардың мүлкін сақтандырудың кейбір құқықтық мәселелері.</w:t>
            </w:r>
          </w:p>
        </w:tc>
        <w:tc>
          <w:tcPr>
            <w:tcW w:w="1134" w:type="dxa"/>
          </w:tcPr>
          <w:p w:rsidR="006C4C1B" w:rsidRPr="002F6339" w:rsidRDefault="006C4C1B" w:rsidP="002F6339">
            <w:pPr>
              <w:pStyle w:val="ae"/>
              <w:spacing w:after="0"/>
              <w:jc w:val="center"/>
              <w:rPr>
                <w:lang w:val="en-US"/>
              </w:rPr>
            </w:pPr>
            <w:r w:rsidRPr="002F6339">
              <w:rPr>
                <w:lang w:val="en-US"/>
              </w:rPr>
              <w:t>1</w:t>
            </w:r>
          </w:p>
        </w:tc>
        <w:tc>
          <w:tcPr>
            <w:tcW w:w="1559" w:type="dxa"/>
          </w:tcPr>
          <w:p w:rsidR="006C4C1B" w:rsidRPr="002F6339" w:rsidRDefault="002F633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041715" w:rsidP="002F6339">
            <w:pPr>
              <w:pStyle w:val="ae"/>
              <w:spacing w:after="0"/>
              <w:rPr>
                <w:b/>
                <w:bCs/>
                <w:lang w:val="kk-KZ"/>
              </w:rPr>
            </w:pPr>
            <w:r w:rsidRPr="002F6339">
              <w:rPr>
                <w:b/>
                <w:bCs/>
                <w:lang w:val="kk-KZ"/>
              </w:rPr>
              <w:t xml:space="preserve">6 СОӨЖ. </w:t>
            </w:r>
            <w:r w:rsidRPr="002F6339">
              <w:rPr>
                <w:lang w:val="kk-KZ"/>
              </w:rPr>
              <w:t>Заңды тұлға ретінде сақтандыру ұйымдарының ұйымдастырушылық-құқықтық нысандарының құқықтық жағдайы.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lang w:val="kk-KZ"/>
              </w:rPr>
            </w:pPr>
            <w:r w:rsidRPr="002F6339">
              <w:rPr>
                <w:lang w:val="en-US"/>
              </w:rPr>
              <w:t>1</w:t>
            </w:r>
            <w:r w:rsidR="002F6339" w:rsidRPr="002F6339">
              <w:rPr>
                <w:lang w:val="kk-KZ"/>
              </w:rPr>
              <w:t>0</w:t>
            </w:r>
          </w:p>
        </w:tc>
      </w:tr>
      <w:tr w:rsidR="006C4C1B" w:rsidRPr="002F6339" w:rsidTr="006C4C1B">
        <w:tc>
          <w:tcPr>
            <w:tcW w:w="852" w:type="dxa"/>
          </w:tcPr>
          <w:p w:rsidR="006C4C1B" w:rsidRPr="002F6339" w:rsidRDefault="006C4C1B" w:rsidP="002F6339">
            <w:pPr>
              <w:pStyle w:val="ae"/>
              <w:spacing w:after="0"/>
              <w:rPr>
                <w:lang w:val="kk-KZ"/>
              </w:rPr>
            </w:pPr>
            <w:r w:rsidRPr="002F6339">
              <w:rPr>
                <w:lang w:val="kk-KZ"/>
              </w:rPr>
              <w:t>15</w:t>
            </w:r>
          </w:p>
        </w:tc>
        <w:tc>
          <w:tcPr>
            <w:tcW w:w="7229" w:type="dxa"/>
          </w:tcPr>
          <w:p w:rsidR="006C4C1B" w:rsidRPr="002F6339" w:rsidRDefault="006C4C1B" w:rsidP="002F6339">
            <w:pPr>
              <w:pStyle w:val="21"/>
              <w:spacing w:after="0" w:line="240" w:lineRule="auto"/>
              <w:jc w:val="both"/>
              <w:rPr>
                <w:b/>
                <w:sz w:val="24"/>
                <w:szCs w:val="24"/>
                <w:lang w:val="kk-KZ"/>
              </w:rPr>
            </w:pPr>
            <w:r w:rsidRPr="002F6339">
              <w:rPr>
                <w:b/>
                <w:bCs/>
                <w:sz w:val="24"/>
                <w:szCs w:val="24"/>
                <w:lang w:val="kk-KZ"/>
              </w:rPr>
              <w:t xml:space="preserve">15 Дәріс. </w:t>
            </w:r>
            <w:r w:rsidR="009F2ED5" w:rsidRPr="002F6339">
              <w:rPr>
                <w:b/>
                <w:sz w:val="24"/>
                <w:szCs w:val="24"/>
                <w:lang w:val="kk-KZ"/>
              </w:rPr>
              <w:t xml:space="preserve">Сақтандыру жауапкершілігі. Кәсіпкерлік тәуекелді сақтандыру мәселелері. </w:t>
            </w:r>
          </w:p>
        </w:tc>
        <w:tc>
          <w:tcPr>
            <w:tcW w:w="1134" w:type="dxa"/>
          </w:tcPr>
          <w:p w:rsidR="006C4C1B" w:rsidRPr="002F6339" w:rsidRDefault="002F6339" w:rsidP="002F6339">
            <w:pPr>
              <w:pStyle w:val="ae"/>
              <w:spacing w:after="0"/>
              <w:jc w:val="center"/>
              <w:rPr>
                <w:lang w:val="kk-KZ"/>
              </w:rPr>
            </w:pPr>
            <w:r w:rsidRPr="002F6339">
              <w:rPr>
                <w:lang w:val="kk-KZ"/>
              </w:rPr>
              <w:t>1</w:t>
            </w:r>
          </w:p>
        </w:tc>
        <w:tc>
          <w:tcPr>
            <w:tcW w:w="1559" w:type="dxa"/>
          </w:tcPr>
          <w:p w:rsidR="006C4C1B" w:rsidRPr="002F6339" w:rsidRDefault="006C4C1B" w:rsidP="002F6339">
            <w:pPr>
              <w:pStyle w:val="ae"/>
              <w:spacing w:after="0"/>
              <w:jc w:val="center"/>
              <w:rPr>
                <w:lang w:val="kk-KZ"/>
              </w:rPr>
            </w:pP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9F2ED5" w:rsidRPr="002F6339" w:rsidRDefault="006C4C1B" w:rsidP="002F6339">
            <w:pPr>
              <w:pStyle w:val="21"/>
              <w:spacing w:after="0" w:line="240" w:lineRule="auto"/>
              <w:jc w:val="both"/>
              <w:rPr>
                <w:b/>
                <w:sz w:val="24"/>
                <w:szCs w:val="24"/>
                <w:lang w:val="kk-KZ"/>
              </w:rPr>
            </w:pPr>
            <w:r w:rsidRPr="002F6339">
              <w:rPr>
                <w:sz w:val="24"/>
                <w:szCs w:val="24"/>
                <w:lang w:val="kk-KZ"/>
              </w:rPr>
              <w:t xml:space="preserve">Семинар. </w:t>
            </w:r>
            <w:r w:rsidR="009F2ED5" w:rsidRPr="002F6339">
              <w:rPr>
                <w:b/>
                <w:sz w:val="24"/>
                <w:szCs w:val="24"/>
                <w:lang w:val="kk-KZ"/>
              </w:rPr>
              <w:t xml:space="preserve">Сақтандыру жауапкершілігі. Кәсіпкерлік тәуекелді сақтандыру мәселелері. </w:t>
            </w:r>
          </w:p>
          <w:p w:rsidR="006C4C1B" w:rsidRPr="002F6339" w:rsidRDefault="009F2ED5" w:rsidP="002F6339">
            <w:pPr>
              <w:pStyle w:val="ae"/>
              <w:spacing w:after="0"/>
              <w:rPr>
                <w:b/>
                <w:bCs/>
                <w:lang w:val="kk-KZ"/>
              </w:rPr>
            </w:pPr>
            <w:r w:rsidRPr="002F6339">
              <w:rPr>
                <w:lang w:val="kk-KZ"/>
              </w:rPr>
              <w:t>Сақтандыру жауапкершілігі. Кәсіпкерлік тәуекелді сақтандыру мәселелері.</w:t>
            </w:r>
          </w:p>
        </w:tc>
        <w:tc>
          <w:tcPr>
            <w:tcW w:w="1134" w:type="dxa"/>
          </w:tcPr>
          <w:p w:rsidR="006C4C1B" w:rsidRPr="002F6339" w:rsidRDefault="009F2ED5" w:rsidP="002F6339">
            <w:pPr>
              <w:pStyle w:val="ae"/>
              <w:spacing w:after="0"/>
              <w:jc w:val="center"/>
              <w:rPr>
                <w:lang w:val="kk-KZ"/>
              </w:rPr>
            </w:pPr>
            <w:r w:rsidRPr="002F6339">
              <w:rPr>
                <w:lang w:val="kk-KZ"/>
              </w:rPr>
              <w:t>1</w:t>
            </w:r>
          </w:p>
        </w:tc>
        <w:tc>
          <w:tcPr>
            <w:tcW w:w="1559" w:type="dxa"/>
          </w:tcPr>
          <w:p w:rsidR="006C4C1B" w:rsidRPr="002F6339" w:rsidRDefault="009A0059" w:rsidP="002F6339">
            <w:pPr>
              <w:pStyle w:val="ae"/>
              <w:spacing w:after="0"/>
              <w:jc w:val="center"/>
              <w:rPr>
                <w:lang w:val="kk-KZ"/>
              </w:rPr>
            </w:pPr>
            <w:r w:rsidRPr="002F6339">
              <w:rPr>
                <w:lang w:val="kk-KZ"/>
              </w:rPr>
              <w:t>6</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bCs/>
                <w:lang w:val="kk-KZ"/>
              </w:rPr>
            </w:pPr>
            <w:r w:rsidRPr="002F6339">
              <w:rPr>
                <w:b/>
                <w:bCs/>
                <w:lang w:val="kk-KZ"/>
              </w:rPr>
              <w:t xml:space="preserve">2 аралық бақылау. </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2F6339" w:rsidP="002F6339">
            <w:pPr>
              <w:pStyle w:val="ae"/>
              <w:spacing w:after="0"/>
              <w:jc w:val="center"/>
              <w:rPr>
                <w:lang w:val="kk-KZ"/>
              </w:rPr>
            </w:pPr>
            <w:r w:rsidRPr="002F6339">
              <w:rPr>
                <w:lang w:val="kk-KZ"/>
              </w:rPr>
              <w:t>22</w:t>
            </w:r>
          </w:p>
        </w:tc>
      </w:tr>
      <w:tr w:rsidR="009A0059" w:rsidRPr="002F6339" w:rsidTr="006C4C1B">
        <w:tc>
          <w:tcPr>
            <w:tcW w:w="852" w:type="dxa"/>
          </w:tcPr>
          <w:p w:rsidR="009A0059" w:rsidRPr="002F6339" w:rsidRDefault="009A0059" w:rsidP="002F6339">
            <w:pPr>
              <w:pStyle w:val="ae"/>
              <w:spacing w:after="0"/>
              <w:rPr>
                <w:lang w:val="kk-KZ"/>
              </w:rPr>
            </w:pPr>
          </w:p>
        </w:tc>
        <w:tc>
          <w:tcPr>
            <w:tcW w:w="7229" w:type="dxa"/>
          </w:tcPr>
          <w:p w:rsidR="009A0059" w:rsidRPr="002F6339" w:rsidRDefault="009A0059" w:rsidP="002F6339">
            <w:pPr>
              <w:pStyle w:val="ae"/>
              <w:spacing w:after="0"/>
              <w:rPr>
                <w:b/>
                <w:bCs/>
                <w:lang w:val="kk-KZ"/>
              </w:rPr>
            </w:pPr>
          </w:p>
        </w:tc>
        <w:tc>
          <w:tcPr>
            <w:tcW w:w="1134" w:type="dxa"/>
          </w:tcPr>
          <w:p w:rsidR="009A0059" w:rsidRPr="002F6339" w:rsidRDefault="009A0059" w:rsidP="002F6339">
            <w:pPr>
              <w:pStyle w:val="ae"/>
              <w:spacing w:after="0"/>
              <w:jc w:val="center"/>
              <w:rPr>
                <w:lang w:val="kk-KZ"/>
              </w:rPr>
            </w:pPr>
          </w:p>
        </w:tc>
        <w:tc>
          <w:tcPr>
            <w:tcW w:w="1559" w:type="dxa"/>
          </w:tcPr>
          <w:p w:rsidR="009A0059" w:rsidRPr="002F6339" w:rsidRDefault="009A0059" w:rsidP="002F6339">
            <w:pPr>
              <w:pStyle w:val="ae"/>
              <w:spacing w:after="0"/>
              <w:jc w:val="center"/>
              <w:rPr>
                <w:b/>
                <w:lang w:val="kk-KZ"/>
              </w:rPr>
            </w:pPr>
            <w:r w:rsidRPr="002F6339">
              <w:rPr>
                <w:b/>
                <w:lang w:val="kk-KZ"/>
              </w:rPr>
              <w:t>100</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lang w:val="kk-KZ"/>
              </w:rPr>
            </w:pPr>
            <w:r w:rsidRPr="002F6339">
              <w:rPr>
                <w:b/>
                <w:lang w:val="kk-KZ"/>
              </w:rPr>
              <w:t>Қорытынды бақылау – емтихан</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b/>
                <w:lang w:val="kk-KZ"/>
              </w:rPr>
            </w:pPr>
            <w:r w:rsidRPr="002F6339">
              <w:rPr>
                <w:b/>
                <w:lang w:val="kk-KZ"/>
              </w:rPr>
              <w:t>100</w:t>
            </w:r>
          </w:p>
        </w:tc>
      </w:tr>
      <w:tr w:rsidR="006C4C1B" w:rsidRPr="002F6339" w:rsidTr="006C4C1B">
        <w:tc>
          <w:tcPr>
            <w:tcW w:w="852" w:type="dxa"/>
          </w:tcPr>
          <w:p w:rsidR="006C4C1B" w:rsidRPr="002F6339" w:rsidRDefault="006C4C1B" w:rsidP="002F6339">
            <w:pPr>
              <w:pStyle w:val="ae"/>
              <w:spacing w:after="0"/>
              <w:rPr>
                <w:lang w:val="kk-KZ"/>
              </w:rPr>
            </w:pPr>
          </w:p>
        </w:tc>
        <w:tc>
          <w:tcPr>
            <w:tcW w:w="7229" w:type="dxa"/>
          </w:tcPr>
          <w:p w:rsidR="006C4C1B" w:rsidRPr="002F6339" w:rsidRDefault="006C4C1B" w:rsidP="002F6339">
            <w:pPr>
              <w:pStyle w:val="ae"/>
              <w:spacing w:after="0"/>
              <w:rPr>
                <w:b/>
                <w:lang w:val="kk-KZ"/>
              </w:rPr>
            </w:pPr>
            <w:r w:rsidRPr="002F6339">
              <w:rPr>
                <w:b/>
                <w:lang w:val="kk-KZ"/>
              </w:rPr>
              <w:t>Барлығы</w:t>
            </w:r>
          </w:p>
        </w:tc>
        <w:tc>
          <w:tcPr>
            <w:tcW w:w="1134" w:type="dxa"/>
          </w:tcPr>
          <w:p w:rsidR="006C4C1B" w:rsidRPr="002F6339" w:rsidRDefault="006C4C1B" w:rsidP="002F6339">
            <w:pPr>
              <w:pStyle w:val="ae"/>
              <w:spacing w:after="0"/>
              <w:jc w:val="center"/>
              <w:rPr>
                <w:lang w:val="kk-KZ"/>
              </w:rPr>
            </w:pPr>
          </w:p>
        </w:tc>
        <w:tc>
          <w:tcPr>
            <w:tcW w:w="1559" w:type="dxa"/>
          </w:tcPr>
          <w:p w:rsidR="006C4C1B" w:rsidRPr="002F6339" w:rsidRDefault="006C4C1B" w:rsidP="002F6339">
            <w:pPr>
              <w:pStyle w:val="ae"/>
              <w:spacing w:after="0"/>
              <w:jc w:val="center"/>
              <w:rPr>
                <w:b/>
                <w:lang w:val="kk-KZ"/>
              </w:rPr>
            </w:pPr>
            <w:r w:rsidRPr="002F6339">
              <w:rPr>
                <w:b/>
                <w:lang w:val="kk-KZ"/>
              </w:rPr>
              <w:t>400</w:t>
            </w:r>
          </w:p>
        </w:tc>
      </w:tr>
    </w:tbl>
    <w:p w:rsidR="006C4C1B" w:rsidRPr="002F6339" w:rsidRDefault="006C4C1B" w:rsidP="002F6339">
      <w:pPr>
        <w:pStyle w:val="ae"/>
        <w:spacing w:after="0"/>
        <w:rPr>
          <w:lang w:val="kk-KZ"/>
        </w:rPr>
      </w:pPr>
    </w:p>
    <w:p w:rsidR="00AA2C8F" w:rsidRPr="002F6339" w:rsidRDefault="00AA2C8F" w:rsidP="002F6339">
      <w:pPr>
        <w:keepNext/>
        <w:tabs>
          <w:tab w:val="center" w:pos="9639"/>
        </w:tabs>
        <w:autoSpaceDE w:val="0"/>
        <w:autoSpaceDN w:val="0"/>
        <w:outlineLvl w:val="1"/>
        <w:rPr>
          <w:b/>
          <w:lang w:val="kk-KZ"/>
        </w:rPr>
      </w:pPr>
      <w:r w:rsidRPr="002F6339">
        <w:rPr>
          <w:b/>
          <w:lang w:val="kk-KZ"/>
        </w:rPr>
        <w:t xml:space="preserve">                                                          </w:t>
      </w:r>
    </w:p>
    <w:p w:rsidR="009F2ED5" w:rsidRPr="002F6339" w:rsidRDefault="009F2ED5" w:rsidP="002F6339">
      <w:pPr>
        <w:pStyle w:val="31"/>
        <w:spacing w:after="0"/>
        <w:ind w:left="708"/>
        <w:jc w:val="center"/>
        <w:rPr>
          <w:b/>
          <w:sz w:val="24"/>
          <w:szCs w:val="24"/>
          <w:lang w:val="kk-KZ"/>
        </w:rPr>
      </w:pPr>
      <w:r w:rsidRPr="002F6339">
        <w:rPr>
          <w:b/>
          <w:sz w:val="24"/>
          <w:szCs w:val="24"/>
          <w:lang w:val="kk-KZ"/>
        </w:rPr>
        <w:t>ҰСЫНЫЛАТЫН НОРМАТИВТІК ҚҰҚЫҚТЫҚ АКТІЛЕР МЕН ӘДЕБИЕТТЕРДІҢ ТІЗІМІ</w:t>
      </w:r>
    </w:p>
    <w:p w:rsidR="009F2ED5" w:rsidRPr="002F6339" w:rsidRDefault="009F2ED5" w:rsidP="002F6339">
      <w:pPr>
        <w:pStyle w:val="31"/>
        <w:spacing w:after="0"/>
        <w:ind w:left="360"/>
        <w:jc w:val="center"/>
        <w:rPr>
          <w:sz w:val="24"/>
          <w:szCs w:val="24"/>
          <w:lang w:val="kk-KZ"/>
        </w:rPr>
      </w:pPr>
    </w:p>
    <w:p w:rsidR="009F2ED5" w:rsidRPr="002F6339" w:rsidRDefault="009F2ED5" w:rsidP="002F6339">
      <w:pPr>
        <w:pStyle w:val="31"/>
        <w:spacing w:after="0"/>
        <w:ind w:left="360"/>
        <w:jc w:val="center"/>
        <w:rPr>
          <w:sz w:val="24"/>
          <w:szCs w:val="24"/>
          <w:lang w:val="kk-KZ"/>
        </w:rPr>
      </w:pPr>
      <w:r w:rsidRPr="002F6339">
        <w:rPr>
          <w:sz w:val="24"/>
          <w:szCs w:val="24"/>
          <w:lang w:val="kk-KZ"/>
        </w:rPr>
        <w:t>Негізгі:</w:t>
      </w:r>
    </w:p>
    <w:p w:rsidR="009F2ED5" w:rsidRPr="002F6339" w:rsidRDefault="009F2ED5" w:rsidP="002F6339">
      <w:pPr>
        <w:pStyle w:val="31"/>
        <w:spacing w:after="0"/>
        <w:ind w:left="360"/>
        <w:jc w:val="center"/>
        <w:rPr>
          <w:sz w:val="24"/>
          <w:szCs w:val="24"/>
          <w:lang w:val="kk-KZ"/>
        </w:rPr>
      </w:pPr>
      <w:r w:rsidRPr="002F6339">
        <w:rPr>
          <w:sz w:val="24"/>
          <w:szCs w:val="24"/>
          <w:lang w:val="kk-KZ"/>
        </w:rPr>
        <w:t>Нормативтік құқықтық актілер:</w:t>
      </w:r>
    </w:p>
    <w:p w:rsidR="00AA2C8F" w:rsidRPr="002F6339" w:rsidRDefault="00AA2C8F" w:rsidP="002F6339">
      <w:pPr>
        <w:keepNext/>
        <w:tabs>
          <w:tab w:val="center" w:pos="9639"/>
        </w:tabs>
        <w:autoSpaceDE w:val="0"/>
        <w:autoSpaceDN w:val="0"/>
        <w:jc w:val="center"/>
        <w:outlineLvl w:val="1"/>
        <w:rPr>
          <w:b/>
          <w:lang w:val="kk-KZ"/>
        </w:rPr>
      </w:pPr>
    </w:p>
    <w:p w:rsidR="00AA2C8F" w:rsidRPr="002F6339" w:rsidRDefault="00AA2C8F"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Конституциясы. 30.08.1995 ж (</w:t>
      </w:r>
      <w:r w:rsidR="009F2ED5" w:rsidRPr="002F6339">
        <w:rPr>
          <w:rFonts w:ascii="Times New Roman" w:hAnsi="Times New Roman" w:cs="Times New Roman"/>
          <w:snapToGrid w:val="0"/>
          <w:sz w:val="24"/>
          <w:szCs w:val="24"/>
          <w:lang w:val="kk-KZ"/>
        </w:rPr>
        <w:t>02.02. 2011</w:t>
      </w:r>
      <w:r w:rsidRPr="002F6339">
        <w:rPr>
          <w:rFonts w:ascii="Times New Roman" w:hAnsi="Times New Roman" w:cs="Times New Roman"/>
          <w:snapToGrid w:val="0"/>
          <w:sz w:val="24"/>
          <w:szCs w:val="24"/>
          <w:lang w:val="kk-KZ"/>
        </w:rPr>
        <w:t>ж өзгерістер мен</w:t>
      </w:r>
      <w:r w:rsidR="009F2ED5" w:rsidRPr="002F6339">
        <w:rPr>
          <w:rFonts w:ascii="Times New Roman" w:hAnsi="Times New Roman" w:cs="Times New Roman"/>
          <w:snapToGrid w:val="0"/>
          <w:sz w:val="24"/>
          <w:szCs w:val="24"/>
          <w:lang w:val="kk-KZ"/>
        </w:rPr>
        <w:t xml:space="preserve"> толықтыруларынмен</w:t>
      </w:r>
      <w:r w:rsidRPr="002F6339">
        <w:rPr>
          <w:rFonts w:ascii="Times New Roman" w:hAnsi="Times New Roman" w:cs="Times New Roman"/>
          <w:snapToGrid w:val="0"/>
          <w:sz w:val="24"/>
          <w:szCs w:val="24"/>
          <w:lang w:val="kk-KZ"/>
        </w:rPr>
        <w:t xml:space="preserve"> )</w:t>
      </w:r>
      <w:r w:rsidR="006F0823" w:rsidRPr="002F6339">
        <w:rPr>
          <w:rFonts w:ascii="Times New Roman" w:hAnsi="Times New Roman" w:cs="Times New Roman"/>
          <w:snapToGrid w:val="0"/>
          <w:sz w:val="24"/>
          <w:szCs w:val="24"/>
          <w:lang w:val="kk-KZ"/>
        </w:rPr>
        <w:t>.</w:t>
      </w:r>
    </w:p>
    <w:p w:rsidR="006F0823" w:rsidRPr="002F6339" w:rsidRDefault="006F0823"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Азаматтық кодексі. /жалпы бөлім/ 27 желтоқсан 1994 ж.</w:t>
      </w:r>
    </w:p>
    <w:p w:rsidR="002D7092" w:rsidRPr="002F6339" w:rsidRDefault="002D7092"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Респрубликасының Әкімшілік құқық бұзушылық туралы кодексі. 30 қаңтар 2001 ж.</w:t>
      </w:r>
    </w:p>
    <w:p w:rsidR="002D7092" w:rsidRPr="002F6339" w:rsidRDefault="002D7092"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қылмыстық кодексі. 16 шілде 1997 ж.</w:t>
      </w:r>
    </w:p>
    <w:p w:rsidR="00AA2C8F" w:rsidRPr="002F6339" w:rsidRDefault="00AA2C8F"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w:t>
      </w:r>
      <w:r w:rsidR="009F2ED5" w:rsidRPr="002F6339">
        <w:rPr>
          <w:rFonts w:ascii="Times New Roman" w:hAnsi="Times New Roman" w:cs="Times New Roman"/>
          <w:snapToGrid w:val="0"/>
          <w:sz w:val="24"/>
          <w:szCs w:val="24"/>
          <w:lang w:val="kk-KZ"/>
        </w:rPr>
        <w:t xml:space="preserve">азақстан </w:t>
      </w:r>
      <w:r w:rsidRPr="002F6339">
        <w:rPr>
          <w:rFonts w:ascii="Times New Roman" w:hAnsi="Times New Roman" w:cs="Times New Roman"/>
          <w:snapToGrid w:val="0"/>
          <w:sz w:val="24"/>
          <w:szCs w:val="24"/>
          <w:lang w:val="kk-KZ"/>
        </w:rPr>
        <w:t>Р</w:t>
      </w:r>
      <w:r w:rsidR="009F2ED5" w:rsidRPr="002F6339">
        <w:rPr>
          <w:rFonts w:ascii="Times New Roman" w:hAnsi="Times New Roman" w:cs="Times New Roman"/>
          <w:snapToGrid w:val="0"/>
          <w:sz w:val="24"/>
          <w:szCs w:val="24"/>
          <w:lang w:val="kk-KZ"/>
        </w:rPr>
        <w:t>еспубликасының</w:t>
      </w:r>
      <w:r w:rsidRPr="002F6339">
        <w:rPr>
          <w:rFonts w:ascii="Times New Roman" w:hAnsi="Times New Roman" w:cs="Times New Roman"/>
          <w:snapToGrid w:val="0"/>
          <w:sz w:val="24"/>
          <w:szCs w:val="24"/>
          <w:lang w:val="kk-KZ"/>
        </w:rPr>
        <w:t xml:space="preserve"> 18.12.2000 ж.</w:t>
      </w:r>
      <w:r w:rsidR="009F2ED5" w:rsidRPr="002F6339">
        <w:rPr>
          <w:rFonts w:ascii="Times New Roman" w:hAnsi="Times New Roman" w:cs="Times New Roman"/>
          <w:snapToGrid w:val="0"/>
          <w:sz w:val="24"/>
          <w:szCs w:val="24"/>
          <w:lang w:val="kk-KZ"/>
        </w:rPr>
        <w:t xml:space="preserve"> № 126-II «Сақтандыру қызметі туралы» заңы. (27.04.2015 жылғы өзгертулері және толықтыруларымен)</w:t>
      </w:r>
    </w:p>
    <w:p w:rsidR="002F6339" w:rsidRPr="002F6339" w:rsidRDefault="002F6339"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z w:val="24"/>
          <w:szCs w:val="24"/>
          <w:lang w:val="kk-KZ"/>
        </w:rPr>
        <w:t>Міндетті әлеуметтік медициналық сақтандыру туралыҚазақстан Республикасының Заңы 2015 жылғы 16 қарашадағы № 405-V ҚРЗ</w:t>
      </w:r>
    </w:p>
    <w:p w:rsidR="006F0823" w:rsidRPr="002F6339" w:rsidRDefault="008F689D"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25.04.2003 жылғы № 405 «Міндетті әлеуметтік сақтандыру туралы» заңы.</w:t>
      </w:r>
    </w:p>
    <w:p w:rsidR="008F689D" w:rsidRPr="002F6339" w:rsidRDefault="008F689D" w:rsidP="002F6339">
      <w:pPr>
        <w:pStyle w:val="a8"/>
        <w:numPr>
          <w:ilvl w:val="0"/>
          <w:numId w:val="1"/>
        </w:numPr>
        <w:spacing w:after="0" w:line="240" w:lineRule="auto"/>
        <w:jc w:val="both"/>
        <w:rPr>
          <w:rFonts w:ascii="Times New Roman" w:hAnsi="Times New Roman" w:cs="Times New Roman"/>
          <w:snapToGrid w:val="0"/>
          <w:sz w:val="24"/>
          <w:szCs w:val="24"/>
          <w:lang w:val="kk-KZ"/>
        </w:rPr>
      </w:pPr>
      <w:r w:rsidRPr="002F6339">
        <w:rPr>
          <w:rFonts w:ascii="Times New Roman" w:hAnsi="Times New Roman" w:cs="Times New Roman"/>
          <w:snapToGrid w:val="0"/>
          <w:sz w:val="24"/>
          <w:szCs w:val="24"/>
          <w:lang w:val="kk-KZ"/>
        </w:rPr>
        <w:t>Қазақстан Республикасының 05.06.2006 жылғы № 163 «Өзара сақтандыру туралы» заңы</w:t>
      </w:r>
      <w:r w:rsidR="002D7092" w:rsidRPr="002F6339">
        <w:rPr>
          <w:rFonts w:ascii="Times New Roman" w:hAnsi="Times New Roman" w:cs="Times New Roman"/>
          <w:snapToGrid w:val="0"/>
          <w:sz w:val="24"/>
          <w:szCs w:val="24"/>
          <w:lang w:val="kk-KZ"/>
        </w:rPr>
        <w:t>.</w:t>
      </w:r>
    </w:p>
    <w:p w:rsidR="002D7092" w:rsidRPr="002F6339" w:rsidRDefault="002D7092"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2005 жылғы 7 ақпандағы N 30 «Қызметкер еңбек (қызметтік) міндеттерін атқарған кезде оны жазатайым оқиғалардан міндетті сақтандыру туралы» Заңы.</w:t>
      </w:r>
    </w:p>
    <w:p w:rsidR="002D7092" w:rsidRPr="002F6339" w:rsidRDefault="002D7092"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2003 жылғы 1 шілдедегі N 446 «Көлік құралдары иелерінің азаматтық-құқықтық жауапкершілігін міндетті сақтандыру туралы» Заңы.</w:t>
      </w:r>
    </w:p>
    <w:p w:rsidR="00AD6941" w:rsidRPr="002F6339" w:rsidRDefault="00AD6941" w:rsidP="002F6339">
      <w:pPr>
        <w:pStyle w:val="a8"/>
        <w:numPr>
          <w:ilvl w:val="0"/>
          <w:numId w:val="1"/>
        </w:numPr>
        <w:spacing w:after="0" w:line="240" w:lineRule="auto"/>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Қазақстан Республикасының 1995 жылғы 30 наурыздағы N 2155</w:t>
      </w:r>
      <w:r w:rsidRPr="002F6339">
        <w:rPr>
          <w:rFonts w:ascii="Times New Roman" w:hAnsi="Times New Roman" w:cs="Times New Roman"/>
          <w:color w:val="666666"/>
          <w:spacing w:val="2"/>
          <w:sz w:val="24"/>
          <w:szCs w:val="24"/>
          <w:shd w:val="clear" w:color="auto" w:fill="E8E9EB"/>
          <w:lang w:val="kk-KZ"/>
        </w:rPr>
        <w:t xml:space="preserve"> </w:t>
      </w:r>
      <w:r w:rsidRPr="002F6339">
        <w:rPr>
          <w:rFonts w:ascii="Times New Roman" w:hAnsi="Times New Roman" w:cs="Times New Roman"/>
          <w:sz w:val="24"/>
          <w:szCs w:val="24"/>
          <w:lang w:val="kk-KZ"/>
        </w:rPr>
        <w:t>«Ұлттық банкі туралы» заңы</w:t>
      </w:r>
    </w:p>
    <w:p w:rsidR="002F6339" w:rsidRDefault="002F6339" w:rsidP="002F6339">
      <w:pPr>
        <w:pStyle w:val="a8"/>
        <w:spacing w:after="0" w:line="240" w:lineRule="auto"/>
        <w:jc w:val="both"/>
        <w:rPr>
          <w:rFonts w:ascii="Times New Roman" w:hAnsi="Times New Roman" w:cs="Times New Roman"/>
          <w:sz w:val="24"/>
          <w:szCs w:val="24"/>
          <w:lang w:val="kk-KZ"/>
        </w:rPr>
      </w:pPr>
    </w:p>
    <w:p w:rsidR="002F6339" w:rsidRPr="002F6339" w:rsidRDefault="002F6339" w:rsidP="002F6339">
      <w:pPr>
        <w:pStyle w:val="a8"/>
        <w:spacing w:after="0" w:line="240" w:lineRule="auto"/>
        <w:jc w:val="both"/>
        <w:rPr>
          <w:rFonts w:ascii="Times New Roman" w:hAnsi="Times New Roman" w:cs="Times New Roman"/>
          <w:sz w:val="24"/>
          <w:szCs w:val="24"/>
          <w:lang w:val="kk-KZ"/>
        </w:rPr>
      </w:pPr>
    </w:p>
    <w:p w:rsidR="00AA2C8F" w:rsidRPr="002F6339" w:rsidRDefault="00AA2C8F" w:rsidP="002F6339">
      <w:pPr>
        <w:pStyle w:val="4"/>
        <w:spacing w:before="0" w:after="0"/>
        <w:rPr>
          <w:i/>
          <w:sz w:val="24"/>
          <w:szCs w:val="24"/>
          <w:lang w:val="kk-KZ"/>
        </w:rPr>
      </w:pPr>
      <w:r w:rsidRPr="002F6339">
        <w:rPr>
          <w:sz w:val="24"/>
          <w:szCs w:val="24"/>
          <w:lang w:val="kk-KZ"/>
        </w:rPr>
        <w:t>Негізгі әдебиеттер:</w:t>
      </w:r>
    </w:p>
    <w:p w:rsidR="00AA2C8F" w:rsidRPr="002F6339" w:rsidRDefault="00AA2C8F" w:rsidP="002F6339">
      <w:pPr>
        <w:rPr>
          <w:lang w:val="kk-KZ"/>
        </w:rPr>
      </w:pPr>
    </w:p>
    <w:p w:rsidR="00AA2C8F" w:rsidRPr="002F6339" w:rsidRDefault="00AA2C8F"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1. Худяков А.И. Финансовое право РК. Общая часть Алматы: қаржы-қаражат 1995 ж.</w:t>
      </w:r>
    </w:p>
    <w:p w:rsidR="00DD7CE4" w:rsidRPr="002F6339" w:rsidRDefault="00AA2C8F"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 xml:space="preserve">2. </w:t>
      </w:r>
      <w:r w:rsidR="00DD7CE4" w:rsidRPr="002F6339">
        <w:rPr>
          <w:rFonts w:ascii="Times New Roman" w:hAnsi="Times New Roman" w:cs="Times New Roman"/>
          <w:sz w:val="24"/>
          <w:szCs w:val="24"/>
        </w:rPr>
        <w:t>Балабанов И.Т., Степанов В.Н. Занимательное страхование</w:t>
      </w:r>
      <w:proofErr w:type="gramStart"/>
      <w:r w:rsidR="00DD7CE4" w:rsidRPr="002F6339">
        <w:rPr>
          <w:rFonts w:ascii="Times New Roman" w:hAnsi="Times New Roman" w:cs="Times New Roman"/>
          <w:sz w:val="24"/>
          <w:szCs w:val="24"/>
        </w:rPr>
        <w:t xml:space="preserve"> .</w:t>
      </w:r>
      <w:proofErr w:type="gramEnd"/>
      <w:r w:rsidR="00DD7CE4" w:rsidRPr="002F6339">
        <w:rPr>
          <w:rFonts w:ascii="Times New Roman" w:hAnsi="Times New Roman" w:cs="Times New Roman"/>
          <w:sz w:val="24"/>
          <w:szCs w:val="24"/>
        </w:rPr>
        <w:t xml:space="preserve"> Москва, Финансы и статистика, 1998 г.</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3</w:t>
      </w:r>
      <w:r w:rsidRPr="002F6339">
        <w:rPr>
          <w:rFonts w:ascii="Times New Roman" w:hAnsi="Times New Roman" w:cs="Times New Roman"/>
          <w:sz w:val="24"/>
          <w:szCs w:val="24"/>
        </w:rPr>
        <w:t xml:space="preserve">. Белых В.С., </w:t>
      </w:r>
      <w:proofErr w:type="spellStart"/>
      <w:r w:rsidRPr="002F6339">
        <w:rPr>
          <w:rFonts w:ascii="Times New Roman" w:hAnsi="Times New Roman" w:cs="Times New Roman"/>
          <w:sz w:val="24"/>
          <w:szCs w:val="24"/>
        </w:rPr>
        <w:t>Криовшеев</w:t>
      </w:r>
      <w:proofErr w:type="spellEnd"/>
      <w:r w:rsidRPr="002F6339">
        <w:rPr>
          <w:rFonts w:ascii="Times New Roman" w:hAnsi="Times New Roman" w:cs="Times New Roman"/>
          <w:sz w:val="24"/>
          <w:szCs w:val="24"/>
        </w:rPr>
        <w:t xml:space="preserve"> И.В. Страховое право Москва, Норма 2002 год </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4</w:t>
      </w:r>
      <w:r w:rsidRPr="002F6339">
        <w:rPr>
          <w:rFonts w:ascii="Times New Roman" w:hAnsi="Times New Roman" w:cs="Times New Roman"/>
          <w:sz w:val="24"/>
          <w:szCs w:val="24"/>
        </w:rPr>
        <w:t xml:space="preserve">. Брагинский М.И. Договор страхования Москва, </w:t>
      </w:r>
      <w:proofErr w:type="spellStart"/>
      <w:r w:rsidRPr="002F6339">
        <w:rPr>
          <w:rFonts w:ascii="Times New Roman" w:hAnsi="Times New Roman" w:cs="Times New Roman"/>
          <w:sz w:val="24"/>
          <w:szCs w:val="24"/>
        </w:rPr>
        <w:t>Стаут</w:t>
      </w:r>
      <w:proofErr w:type="spellEnd"/>
      <w:r w:rsidRPr="002F6339">
        <w:rPr>
          <w:rFonts w:ascii="Times New Roman" w:hAnsi="Times New Roman" w:cs="Times New Roman"/>
          <w:sz w:val="24"/>
          <w:szCs w:val="24"/>
        </w:rPr>
        <w:t xml:space="preserve"> 2000 г. </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5</w:t>
      </w:r>
      <w:r w:rsidRPr="002F6339">
        <w:rPr>
          <w:rFonts w:ascii="Times New Roman" w:hAnsi="Times New Roman" w:cs="Times New Roman"/>
          <w:sz w:val="24"/>
          <w:szCs w:val="24"/>
        </w:rPr>
        <w:t xml:space="preserve">. Гвозденко А.А. Основы страхования Москва, Финансы и статистика 1999 </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lastRenderedPageBreak/>
        <w:t>6</w:t>
      </w:r>
      <w:r w:rsidRPr="002F6339">
        <w:rPr>
          <w:rFonts w:ascii="Times New Roman" w:hAnsi="Times New Roman" w:cs="Times New Roman"/>
          <w:sz w:val="24"/>
          <w:szCs w:val="24"/>
        </w:rPr>
        <w:t xml:space="preserve">. </w:t>
      </w:r>
      <w:proofErr w:type="spellStart"/>
      <w:r w:rsidRPr="002F6339">
        <w:rPr>
          <w:rFonts w:ascii="Times New Roman" w:hAnsi="Times New Roman" w:cs="Times New Roman"/>
          <w:sz w:val="24"/>
          <w:szCs w:val="24"/>
        </w:rPr>
        <w:t>Крутик</w:t>
      </w:r>
      <w:proofErr w:type="spellEnd"/>
      <w:r w:rsidRPr="002F6339">
        <w:rPr>
          <w:rFonts w:ascii="Times New Roman" w:hAnsi="Times New Roman" w:cs="Times New Roman"/>
          <w:sz w:val="24"/>
          <w:szCs w:val="24"/>
        </w:rPr>
        <w:t xml:space="preserve"> А.Б., Никитина Т.В. Организация страхового дела Москва, Издательский </w:t>
      </w:r>
      <w:proofErr w:type="spellStart"/>
      <w:r w:rsidRPr="002F6339">
        <w:rPr>
          <w:rFonts w:ascii="Times New Roman" w:hAnsi="Times New Roman" w:cs="Times New Roman"/>
          <w:sz w:val="24"/>
          <w:szCs w:val="24"/>
        </w:rPr>
        <w:t>домБизнес</w:t>
      </w:r>
      <w:proofErr w:type="spellEnd"/>
      <w:r w:rsidRPr="002F6339">
        <w:rPr>
          <w:rFonts w:ascii="Times New Roman" w:hAnsi="Times New Roman" w:cs="Times New Roman"/>
          <w:sz w:val="24"/>
          <w:szCs w:val="24"/>
        </w:rPr>
        <w:t>-пресса, 1999 год</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7</w:t>
      </w:r>
      <w:r w:rsidR="00AA2C8F" w:rsidRPr="002F6339">
        <w:rPr>
          <w:rFonts w:ascii="Times New Roman" w:hAnsi="Times New Roman" w:cs="Times New Roman"/>
          <w:sz w:val="24"/>
          <w:szCs w:val="24"/>
          <w:lang w:val="kk-KZ"/>
        </w:rPr>
        <w:t>. А.И.Худяков Страховое право РК Алматы; Жеті жарғы, 1997</w:t>
      </w:r>
    </w:p>
    <w:p w:rsidR="00AA2C8F"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8</w:t>
      </w:r>
      <w:r w:rsidR="00AA2C8F" w:rsidRPr="002F6339">
        <w:rPr>
          <w:rFonts w:ascii="Times New Roman" w:hAnsi="Times New Roman" w:cs="Times New Roman"/>
          <w:sz w:val="24"/>
          <w:szCs w:val="24"/>
          <w:lang w:val="kk-KZ"/>
        </w:rPr>
        <w:t>. Ғ.А. Жайлин Азаматтық құқық Оқулық. Ерекше бөлім. І – том – Алматы: Заң әдебиеті, 2003</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 xml:space="preserve">9. </w:t>
      </w:r>
      <w:r w:rsidRPr="002F6339">
        <w:rPr>
          <w:rFonts w:ascii="Times New Roman" w:hAnsi="Times New Roman" w:cs="Times New Roman"/>
          <w:sz w:val="24"/>
          <w:szCs w:val="24"/>
        </w:rPr>
        <w:t xml:space="preserve">Шахов В.В. Страхование Москва, </w:t>
      </w:r>
      <w:proofErr w:type="spellStart"/>
      <w:r w:rsidRPr="002F6339">
        <w:rPr>
          <w:rFonts w:ascii="Times New Roman" w:hAnsi="Times New Roman" w:cs="Times New Roman"/>
          <w:sz w:val="24"/>
          <w:szCs w:val="24"/>
        </w:rPr>
        <w:t>Юнити</w:t>
      </w:r>
      <w:proofErr w:type="spellEnd"/>
      <w:r w:rsidRPr="002F6339">
        <w:rPr>
          <w:rFonts w:ascii="Times New Roman" w:hAnsi="Times New Roman" w:cs="Times New Roman"/>
          <w:sz w:val="24"/>
          <w:szCs w:val="24"/>
        </w:rPr>
        <w:t>, 2000 год</w:t>
      </w:r>
    </w:p>
    <w:p w:rsidR="00DD7CE4" w:rsidRPr="002F6339" w:rsidRDefault="00DD7CE4" w:rsidP="002F6339">
      <w:pPr>
        <w:pStyle w:val="a6"/>
        <w:jc w:val="both"/>
        <w:rPr>
          <w:rFonts w:ascii="Times New Roman" w:hAnsi="Times New Roman" w:cs="Times New Roman"/>
          <w:sz w:val="24"/>
          <w:szCs w:val="24"/>
          <w:lang w:val="kk-KZ"/>
        </w:rPr>
      </w:pPr>
      <w:r w:rsidRPr="002F6339">
        <w:rPr>
          <w:rFonts w:ascii="Times New Roman" w:hAnsi="Times New Roman" w:cs="Times New Roman"/>
          <w:sz w:val="24"/>
          <w:szCs w:val="24"/>
          <w:lang w:val="kk-KZ"/>
        </w:rPr>
        <w:t>10</w:t>
      </w:r>
      <w:r w:rsidRPr="002F6339">
        <w:rPr>
          <w:rFonts w:ascii="Times New Roman" w:hAnsi="Times New Roman" w:cs="Times New Roman"/>
          <w:sz w:val="24"/>
          <w:szCs w:val="24"/>
        </w:rPr>
        <w:t xml:space="preserve">. </w:t>
      </w:r>
      <w:proofErr w:type="spellStart"/>
      <w:r w:rsidRPr="002F6339">
        <w:rPr>
          <w:rFonts w:ascii="Times New Roman" w:hAnsi="Times New Roman" w:cs="Times New Roman"/>
          <w:sz w:val="24"/>
          <w:szCs w:val="24"/>
        </w:rPr>
        <w:t>Шихов</w:t>
      </w:r>
      <w:proofErr w:type="spellEnd"/>
      <w:r w:rsidRPr="002F6339">
        <w:rPr>
          <w:rFonts w:ascii="Times New Roman" w:hAnsi="Times New Roman" w:cs="Times New Roman"/>
          <w:sz w:val="24"/>
          <w:szCs w:val="24"/>
        </w:rPr>
        <w:t xml:space="preserve"> А.К. Страхование Москва, </w:t>
      </w:r>
      <w:proofErr w:type="spellStart"/>
      <w:r w:rsidRPr="002F6339">
        <w:rPr>
          <w:rFonts w:ascii="Times New Roman" w:hAnsi="Times New Roman" w:cs="Times New Roman"/>
          <w:sz w:val="24"/>
          <w:szCs w:val="24"/>
        </w:rPr>
        <w:t>Юнити</w:t>
      </w:r>
      <w:proofErr w:type="spellEnd"/>
      <w:r w:rsidRPr="002F6339">
        <w:rPr>
          <w:rFonts w:ascii="Times New Roman" w:hAnsi="Times New Roman" w:cs="Times New Roman"/>
          <w:sz w:val="24"/>
          <w:szCs w:val="24"/>
        </w:rPr>
        <w:t>, 2001 год</w:t>
      </w:r>
    </w:p>
    <w:p w:rsidR="00DD7CE4" w:rsidRPr="002F6339" w:rsidRDefault="00DD7CE4" w:rsidP="002F6339">
      <w:pPr>
        <w:rPr>
          <w:lang w:val="kk-KZ"/>
        </w:rPr>
      </w:pPr>
      <w:r w:rsidRPr="002F6339">
        <w:t>11. Белых В.С. Страховое право России Учеб</w:t>
      </w:r>
      <w:proofErr w:type="gramStart"/>
      <w:r w:rsidRPr="002F6339">
        <w:t>.</w:t>
      </w:r>
      <w:proofErr w:type="gramEnd"/>
      <w:r w:rsidRPr="002F6339">
        <w:t xml:space="preserve"> </w:t>
      </w:r>
      <w:proofErr w:type="gramStart"/>
      <w:r w:rsidRPr="002F6339">
        <w:t>п</w:t>
      </w:r>
      <w:proofErr w:type="gramEnd"/>
      <w:r w:rsidRPr="002F6339">
        <w:t xml:space="preserve">особие— 3-е изд., </w:t>
      </w:r>
      <w:proofErr w:type="spellStart"/>
      <w:r w:rsidRPr="002F6339">
        <w:t>перераб</w:t>
      </w:r>
      <w:proofErr w:type="spellEnd"/>
      <w:r w:rsidRPr="002F6339">
        <w:t>. и доп. — М. : Норма, 2009</w:t>
      </w:r>
      <w:r w:rsidRPr="002F6339">
        <w:rPr>
          <w:lang w:val="kk-KZ"/>
        </w:rPr>
        <w:t>год</w:t>
      </w:r>
    </w:p>
    <w:p w:rsidR="00DD7CE4" w:rsidRPr="002F6339" w:rsidRDefault="00DD7CE4" w:rsidP="002F6339">
      <w:pPr>
        <w:rPr>
          <w:lang w:val="kk-KZ"/>
        </w:rPr>
      </w:pPr>
      <w:r w:rsidRPr="002F6339">
        <w:rPr>
          <w:lang w:val="kk-KZ"/>
        </w:rPr>
        <w:t xml:space="preserve">12. </w:t>
      </w:r>
      <w:r w:rsidRPr="002F6339">
        <w:rPr>
          <w:color w:val="000000"/>
        </w:rPr>
        <w:t>Страховое право.</w:t>
      </w:r>
      <w:r w:rsidRPr="002F6339">
        <w:rPr>
          <w:rStyle w:val="apple-converted-space"/>
          <w:rFonts w:eastAsiaTheme="majorEastAsia"/>
          <w:color w:val="000000"/>
        </w:rPr>
        <w:t> </w:t>
      </w:r>
      <w:r w:rsidRPr="002F6339">
        <w:rPr>
          <w:iCs/>
          <w:color w:val="000000"/>
        </w:rPr>
        <w:t xml:space="preserve">Под ред. Шахова В.В., Григорьева В.Н., </w:t>
      </w:r>
      <w:proofErr w:type="spellStart"/>
      <w:r w:rsidRPr="002F6339">
        <w:rPr>
          <w:iCs/>
          <w:color w:val="000000"/>
        </w:rPr>
        <w:t>Кузбагарова</w:t>
      </w:r>
      <w:proofErr w:type="spellEnd"/>
      <w:r w:rsidRPr="002F6339">
        <w:rPr>
          <w:iCs/>
          <w:color w:val="000000"/>
        </w:rPr>
        <w:t xml:space="preserve"> А.Н.</w:t>
      </w:r>
      <w:r w:rsidRPr="002F6339">
        <w:rPr>
          <w:iCs/>
          <w:color w:val="000000"/>
          <w:lang w:val="kk-KZ"/>
        </w:rPr>
        <w:t xml:space="preserve"> </w:t>
      </w:r>
      <w:proofErr w:type="gramStart"/>
      <w:r w:rsidRPr="002F6339">
        <w:rPr>
          <w:iCs/>
          <w:color w:val="000000"/>
          <w:lang w:val="kk-KZ"/>
        </w:rPr>
        <w:t>Учебное</w:t>
      </w:r>
      <w:proofErr w:type="gramEnd"/>
      <w:r w:rsidRPr="002F6339">
        <w:rPr>
          <w:iCs/>
          <w:color w:val="000000"/>
          <w:lang w:val="kk-KZ"/>
        </w:rPr>
        <w:t xml:space="preserve"> попсобие </w:t>
      </w:r>
      <w:r w:rsidRPr="002F6339">
        <w:t xml:space="preserve">- 4-е изд., </w:t>
      </w:r>
      <w:proofErr w:type="spellStart"/>
      <w:r w:rsidRPr="002F6339">
        <w:t>перераб</w:t>
      </w:r>
      <w:proofErr w:type="spellEnd"/>
      <w:r w:rsidRPr="002F6339">
        <w:t>. и доп. - М.: 2011</w:t>
      </w:r>
      <w:r w:rsidRPr="002F6339">
        <w:rPr>
          <w:lang w:val="kk-KZ"/>
        </w:rPr>
        <w:t>год</w:t>
      </w:r>
      <w:r w:rsidRPr="002F6339">
        <w:t>.</w:t>
      </w:r>
      <w:r w:rsidRPr="002F6339">
        <w:rPr>
          <w:rStyle w:val="apple-converted-space"/>
          <w:rFonts w:eastAsiaTheme="majorEastAsia"/>
          <w:color w:val="000000"/>
          <w:shd w:val="clear" w:color="auto" w:fill="F7F7F7"/>
        </w:rPr>
        <w:t> </w:t>
      </w:r>
    </w:p>
    <w:p w:rsidR="00DD7CE4" w:rsidRPr="002F6339" w:rsidRDefault="00DD7CE4" w:rsidP="002F6339"/>
    <w:p w:rsidR="00AA2C8F" w:rsidRPr="002F6339" w:rsidRDefault="00AA2C8F" w:rsidP="002F6339">
      <w:pPr>
        <w:ind w:left="480"/>
        <w:rPr>
          <w:b/>
          <w:bCs/>
          <w:lang w:val="kk-KZ"/>
        </w:rPr>
      </w:pPr>
    </w:p>
    <w:p w:rsidR="00DD7CE4" w:rsidRPr="002F6339" w:rsidRDefault="00DD7CE4" w:rsidP="002F6339">
      <w:pPr>
        <w:jc w:val="center"/>
        <w:rPr>
          <w:b/>
          <w:lang w:val="kk-KZ"/>
        </w:rPr>
      </w:pPr>
      <w:r w:rsidRPr="002F6339">
        <w:rPr>
          <w:b/>
          <w:lang w:val="kk-KZ"/>
        </w:rPr>
        <w:t>ПӘННІҢ АКАДЕМИЯЛЫҚ САЯСАТЫ</w:t>
      </w:r>
    </w:p>
    <w:p w:rsidR="00DD7CE4" w:rsidRPr="002F6339" w:rsidRDefault="00DD7CE4" w:rsidP="002F6339">
      <w:pPr>
        <w:jc w:val="center"/>
        <w:rPr>
          <w:b/>
          <w:lang w:val="kk-KZ"/>
        </w:rPr>
      </w:pP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D7CE4" w:rsidRPr="002F6339" w:rsidRDefault="00DD7CE4" w:rsidP="002F6339">
      <w:pPr>
        <w:pStyle w:val="21"/>
        <w:spacing w:after="0" w:line="240" w:lineRule="auto"/>
        <w:ind w:firstLine="426"/>
        <w:jc w:val="both"/>
        <w:rPr>
          <w:sz w:val="24"/>
          <w:szCs w:val="24"/>
          <w:lang w:val="kk-KZ"/>
        </w:rPr>
      </w:pPr>
      <w:r w:rsidRPr="002F6339">
        <w:rPr>
          <w:sz w:val="24"/>
          <w:szCs w:val="24"/>
          <w:lang w:val="kk-KZ"/>
        </w:rPr>
        <w:t xml:space="preserve">Бағалау кезінде студенттердің сабақтағы белсенділігі мен сабаққа қатысуы ескеріледі.  </w:t>
      </w:r>
    </w:p>
    <w:p w:rsidR="00DD7CE4" w:rsidRPr="002F6339" w:rsidRDefault="00DD7CE4" w:rsidP="002F6339">
      <w:pPr>
        <w:ind w:firstLine="426"/>
        <w:jc w:val="both"/>
        <w:rPr>
          <w:lang w:val="kk-KZ"/>
        </w:rPr>
      </w:pPr>
      <w:r w:rsidRPr="002F633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D7CE4" w:rsidRPr="002F6339" w:rsidRDefault="00DD7CE4" w:rsidP="002F6339">
      <w:pPr>
        <w:ind w:firstLine="567"/>
        <w:jc w:val="both"/>
        <w:rPr>
          <w:lang w:val="kk-KZ"/>
        </w:rPr>
      </w:pPr>
      <w:r w:rsidRPr="002F633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D7CE4" w:rsidRPr="002F6339" w:rsidRDefault="00DD7CE4" w:rsidP="002F6339">
      <w:pPr>
        <w:ind w:firstLine="567"/>
        <w:jc w:val="both"/>
        <w:rPr>
          <w:lang w:val="kk-KZ"/>
        </w:rPr>
      </w:pPr>
      <w:r w:rsidRPr="002F633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27"/>
        <w:gridCol w:w="2010"/>
        <w:gridCol w:w="1755"/>
        <w:gridCol w:w="4302"/>
      </w:tblGrid>
      <w:tr w:rsidR="00DD7CE4" w:rsidRPr="002F6339" w:rsidTr="0076017A">
        <w:trPr>
          <w:trHeight w:val="553"/>
        </w:trPr>
        <w:tc>
          <w:tcPr>
            <w:tcW w:w="1043"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Әріптік жүйе бойынша бағалау</w:t>
            </w:r>
          </w:p>
        </w:tc>
        <w:tc>
          <w:tcPr>
            <w:tcW w:w="986"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Балдардың сандық эквиваленті</w:t>
            </w:r>
          </w:p>
        </w:tc>
        <w:tc>
          <w:tcPr>
            <w:tcW w:w="861" w:type="pct"/>
            <w:tcMar>
              <w:top w:w="0" w:type="dxa"/>
              <w:left w:w="108" w:type="dxa"/>
              <w:bottom w:w="0" w:type="dxa"/>
              <w:right w:w="108" w:type="dxa"/>
            </w:tcMar>
            <w:vAlign w:val="center"/>
          </w:tcPr>
          <w:p w:rsidR="00DD7CE4" w:rsidRPr="002F6339" w:rsidRDefault="00DD7CE4" w:rsidP="002F6339">
            <w:pPr>
              <w:jc w:val="center"/>
              <w:rPr>
                <w:lang w:val="kk-KZ"/>
              </w:rPr>
            </w:pPr>
            <w:r w:rsidRPr="002F6339">
              <w:rPr>
                <w:lang w:val="kk-KZ"/>
              </w:rPr>
              <w:t>%  мәні</w:t>
            </w:r>
          </w:p>
        </w:tc>
        <w:tc>
          <w:tcPr>
            <w:tcW w:w="2110" w:type="pct"/>
            <w:tcMar>
              <w:top w:w="0" w:type="dxa"/>
              <w:left w:w="108" w:type="dxa"/>
              <w:bottom w:w="0" w:type="dxa"/>
              <w:right w:w="108" w:type="dxa"/>
            </w:tcMar>
            <w:vAlign w:val="center"/>
          </w:tcPr>
          <w:p w:rsidR="00DD7CE4" w:rsidRPr="002F6339" w:rsidRDefault="00DD7CE4" w:rsidP="002F6339">
            <w:pPr>
              <w:jc w:val="center"/>
              <w:rPr>
                <w:b/>
                <w:lang w:val="kk-KZ"/>
              </w:rPr>
            </w:pPr>
            <w:r w:rsidRPr="002F6339">
              <w:rPr>
                <w:lang w:val="kk-KZ"/>
              </w:rPr>
              <w:t>Дәстүрлі жүйе бойынша бағалау</w:t>
            </w: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А</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4,0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95-100</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Өте жақсы</w:t>
            </w:r>
            <w:r w:rsidRPr="002F6339">
              <w:rPr>
                <w:rStyle w:val="s00"/>
                <w:rFonts w:eastAsia="Calibri"/>
                <w:lang w:val="kk-KZ"/>
              </w:rPr>
              <w:t xml:space="preserve">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А-</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90-94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85-89</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Жақсы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3,0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80-84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В-</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75-79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70-74</w:t>
            </w:r>
          </w:p>
        </w:tc>
        <w:tc>
          <w:tcPr>
            <w:tcW w:w="2110" w:type="pct"/>
            <w:vMerge w:val="restar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Қанағаттанарлық </w:t>
            </w: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2,0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65-69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С-</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1,67</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60-64</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D+</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1,33</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55-59</w:t>
            </w:r>
          </w:p>
        </w:tc>
        <w:tc>
          <w:tcPr>
            <w:tcW w:w="2110" w:type="pct"/>
            <w:vMerge/>
            <w:vAlign w:val="center"/>
          </w:tcPr>
          <w:p w:rsidR="00DD7CE4" w:rsidRPr="002F6339" w:rsidRDefault="00DD7CE4" w:rsidP="002F6339">
            <w:pPr>
              <w:jc w:val="center"/>
              <w:rPr>
                <w:lang w:val="kk-KZ"/>
              </w:rPr>
            </w:pPr>
          </w:p>
        </w:tc>
      </w:tr>
      <w:tr w:rsidR="00DD7CE4" w:rsidRPr="002F6339" w:rsidTr="0076017A">
        <w:trPr>
          <w:cantSplit/>
          <w:trHeight w:val="350"/>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D-</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1,0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50-54</w:t>
            </w:r>
          </w:p>
        </w:tc>
        <w:tc>
          <w:tcPr>
            <w:tcW w:w="2110" w:type="pct"/>
            <w:vMerge/>
            <w:vAlign w:val="center"/>
          </w:tcPr>
          <w:p w:rsidR="00DD7CE4" w:rsidRPr="002F6339" w:rsidRDefault="00DD7CE4" w:rsidP="002F6339">
            <w:pPr>
              <w:jc w:val="center"/>
              <w:rPr>
                <w:lang w:val="kk-KZ"/>
              </w:rPr>
            </w:pPr>
          </w:p>
        </w:tc>
      </w:tr>
      <w:tr w:rsidR="00DD7CE4" w:rsidRPr="002F6339" w:rsidTr="0076017A">
        <w:trPr>
          <w:trHeight w:val="361"/>
        </w:trPr>
        <w:tc>
          <w:tcPr>
            <w:tcW w:w="1043"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F</w:t>
            </w:r>
          </w:p>
        </w:tc>
        <w:tc>
          <w:tcPr>
            <w:tcW w:w="986"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0</w:t>
            </w:r>
          </w:p>
        </w:tc>
        <w:tc>
          <w:tcPr>
            <w:tcW w:w="861" w:type="pct"/>
            <w:tcMar>
              <w:top w:w="0" w:type="dxa"/>
              <w:left w:w="108" w:type="dxa"/>
              <w:bottom w:w="0" w:type="dxa"/>
              <w:right w:w="108" w:type="dxa"/>
            </w:tcMar>
          </w:tcPr>
          <w:p w:rsidR="00DD7CE4" w:rsidRPr="002F6339" w:rsidRDefault="00DD7CE4" w:rsidP="002F6339">
            <w:pPr>
              <w:jc w:val="center"/>
              <w:rPr>
                <w:lang w:val="kk-KZ"/>
              </w:rPr>
            </w:pPr>
            <w:r w:rsidRPr="002F6339">
              <w:rPr>
                <w:rStyle w:val="s00"/>
                <w:rFonts w:eastAsia="Calibri"/>
                <w:lang w:val="kk-KZ"/>
              </w:rPr>
              <w:t>0-49</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xml:space="preserve">Қанақаттанарлықсыз </w:t>
            </w:r>
          </w:p>
        </w:tc>
      </w:tr>
      <w:tr w:rsidR="00DD7CE4" w:rsidRPr="002F6339" w:rsidTr="0076017A">
        <w:trPr>
          <w:trHeight w:val="355"/>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I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Incomplete</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 аяқталмаған</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39"/>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P</w:t>
            </w:r>
          </w:p>
          <w:p w:rsidR="00DD7CE4" w:rsidRPr="002F6339" w:rsidRDefault="00DD7CE4" w:rsidP="002F6339">
            <w:pPr>
              <w:pStyle w:val="21"/>
              <w:spacing w:after="0" w:line="240" w:lineRule="auto"/>
              <w:jc w:val="center"/>
              <w:rPr>
                <w:sz w:val="24"/>
                <w:szCs w:val="24"/>
              </w:rPr>
            </w:pPr>
            <w:r w:rsidRPr="002F6339">
              <w:rPr>
                <w:sz w:val="24"/>
                <w:szCs w:val="24"/>
              </w:rPr>
              <w:lastRenderedPageBreak/>
              <w:t xml:space="preserve"> (</w:t>
            </w:r>
            <w:proofErr w:type="spellStart"/>
            <w:r w:rsidRPr="002F6339">
              <w:rPr>
                <w:sz w:val="24"/>
                <w:szCs w:val="24"/>
              </w:rPr>
              <w:t>Pass</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lastRenderedPageBreak/>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p w:rsidR="00DD7CE4" w:rsidRPr="002F6339" w:rsidRDefault="00DD7CE4" w:rsidP="002F6339">
            <w:pPr>
              <w:pStyle w:val="21"/>
              <w:spacing w:after="0" w:line="240" w:lineRule="auto"/>
              <w:jc w:val="center"/>
              <w:rPr>
                <w:b/>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lastRenderedPageBreak/>
              <w:t>«Есептелінді»</w:t>
            </w:r>
          </w:p>
          <w:p w:rsidR="00DD7CE4" w:rsidRPr="002F6339" w:rsidRDefault="00DD7CE4" w:rsidP="002F6339">
            <w:pPr>
              <w:pStyle w:val="21"/>
              <w:spacing w:after="0" w:line="240" w:lineRule="auto"/>
              <w:jc w:val="center"/>
              <w:rPr>
                <w:i/>
                <w:sz w:val="24"/>
                <w:szCs w:val="24"/>
              </w:rPr>
            </w:pPr>
            <w:r w:rsidRPr="002F6339">
              <w:rPr>
                <w:i/>
                <w:sz w:val="24"/>
                <w:szCs w:val="24"/>
              </w:rPr>
              <w:lastRenderedPageBreak/>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lastRenderedPageBreak/>
              <w:t xml:space="preserve">NP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No</w:t>
            </w:r>
            <w:proofErr w:type="spellEnd"/>
            <w:r w:rsidRPr="002F6339">
              <w:rPr>
                <w:sz w:val="24"/>
                <w:szCs w:val="24"/>
              </w:rPr>
              <w:t xml:space="preserve"> </w:t>
            </w:r>
            <w:proofErr w:type="spellStart"/>
            <w:proofErr w:type="gramStart"/>
            <w:r w:rsidRPr="002F6339">
              <w:rPr>
                <w:sz w:val="24"/>
                <w:szCs w:val="24"/>
              </w:rPr>
              <w:t>Р</w:t>
            </w:r>
            <w:proofErr w:type="gramEnd"/>
            <w:r w:rsidRPr="002F6339">
              <w:rPr>
                <w:sz w:val="24"/>
                <w:szCs w:val="24"/>
              </w:rPr>
              <w:t>ass</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b/>
                <w:sz w:val="24"/>
                <w:szCs w:val="24"/>
              </w:rPr>
            </w:pPr>
            <w:r w:rsidRPr="002F6339">
              <w:rPr>
                <w:b/>
                <w:sz w:val="24"/>
                <w:szCs w:val="24"/>
              </w:rPr>
              <w:t>-</w:t>
            </w:r>
          </w:p>
          <w:p w:rsidR="00DD7CE4" w:rsidRPr="002F6339" w:rsidRDefault="00DD7CE4" w:rsidP="002F6339">
            <w:pPr>
              <w:pStyle w:val="21"/>
              <w:spacing w:after="0" w:line="240" w:lineRule="auto"/>
              <w:jc w:val="center"/>
              <w:rPr>
                <w:b/>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Есептелінбейді»</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39"/>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W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Withdrawal</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«Пәннен бас тарту»</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508"/>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pacing w:val="-6"/>
                <w:sz w:val="24"/>
                <w:szCs w:val="24"/>
              </w:rPr>
            </w:pPr>
            <w:r w:rsidRPr="002F6339">
              <w:rPr>
                <w:spacing w:val="-6"/>
                <w:sz w:val="24"/>
                <w:szCs w:val="24"/>
              </w:rPr>
              <w:t xml:space="preserve">AW </w:t>
            </w:r>
          </w:p>
          <w:p w:rsidR="00DD7CE4" w:rsidRPr="002F6339" w:rsidRDefault="00DD7CE4" w:rsidP="002F6339">
            <w:pPr>
              <w:pStyle w:val="21"/>
              <w:spacing w:after="0" w:line="240" w:lineRule="auto"/>
              <w:jc w:val="center"/>
              <w:rPr>
                <w:sz w:val="24"/>
                <w:szCs w:val="24"/>
              </w:rPr>
            </w:pPr>
            <w:r w:rsidRPr="002F6339">
              <w:rPr>
                <w:spacing w:val="-6"/>
                <w:sz w:val="24"/>
                <w:szCs w:val="24"/>
              </w:rPr>
              <w:t>(</w:t>
            </w:r>
            <w:proofErr w:type="spellStart"/>
            <w:r w:rsidRPr="002F6339">
              <w:rPr>
                <w:spacing w:val="-6"/>
                <w:sz w:val="24"/>
                <w:szCs w:val="24"/>
              </w:rPr>
              <w:t>Academic</w:t>
            </w:r>
            <w:proofErr w:type="spellEnd"/>
            <w:r w:rsidRPr="002F6339">
              <w:rPr>
                <w:spacing w:val="-6"/>
                <w:sz w:val="24"/>
                <w:szCs w:val="24"/>
              </w:rPr>
              <w:t xml:space="preserve"> </w:t>
            </w:r>
            <w:proofErr w:type="spellStart"/>
            <w:r w:rsidRPr="002F6339">
              <w:rPr>
                <w:spacing w:val="-6"/>
                <w:sz w:val="24"/>
                <w:szCs w:val="24"/>
              </w:rPr>
              <w:t>Withdrawal</w:t>
            </w:r>
            <w:proofErr w:type="spellEnd"/>
            <w:r w:rsidRPr="002F6339">
              <w:rPr>
                <w:spacing w:val="-6"/>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Пәннен академиялық себеп бойынша алып тастау</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 xml:space="preserve">AU </w:t>
            </w:r>
          </w:p>
          <w:p w:rsidR="00DD7CE4" w:rsidRPr="002F6339" w:rsidRDefault="00DD7CE4" w:rsidP="002F6339">
            <w:pPr>
              <w:pStyle w:val="21"/>
              <w:spacing w:after="0" w:line="240" w:lineRule="auto"/>
              <w:jc w:val="center"/>
              <w:rPr>
                <w:sz w:val="24"/>
                <w:szCs w:val="24"/>
              </w:rPr>
            </w:pPr>
            <w:r w:rsidRPr="002F6339">
              <w:rPr>
                <w:sz w:val="24"/>
                <w:szCs w:val="24"/>
              </w:rPr>
              <w:t>(</w:t>
            </w:r>
            <w:proofErr w:type="spellStart"/>
            <w:r w:rsidRPr="002F6339">
              <w:rPr>
                <w:sz w:val="24"/>
                <w:szCs w:val="24"/>
              </w:rPr>
              <w:t>Audit</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jc w:val="center"/>
              <w:rPr>
                <w:lang w:val="kk-KZ"/>
              </w:rPr>
            </w:pPr>
            <w:r w:rsidRPr="002F6339">
              <w:rPr>
                <w:lang w:val="kk-KZ"/>
              </w:rPr>
              <w:t>« Пән тыңдалды»</w:t>
            </w:r>
          </w:p>
          <w:p w:rsidR="00DD7CE4" w:rsidRPr="002F6339" w:rsidRDefault="00DD7CE4" w:rsidP="002F6339">
            <w:pPr>
              <w:pStyle w:val="21"/>
              <w:spacing w:after="0" w:line="240" w:lineRule="auto"/>
              <w:jc w:val="center"/>
              <w:rPr>
                <w:i/>
                <w:sz w:val="24"/>
                <w:szCs w:val="24"/>
              </w:rPr>
            </w:pPr>
            <w:r w:rsidRPr="002F6339">
              <w:rPr>
                <w:i/>
                <w:sz w:val="24"/>
                <w:szCs w:val="24"/>
              </w:rPr>
              <w:t xml:space="preserve">(GPA  </w:t>
            </w:r>
            <w:proofErr w:type="spellStart"/>
            <w:r w:rsidRPr="002F6339">
              <w:rPr>
                <w:i/>
                <w:sz w:val="24"/>
                <w:szCs w:val="24"/>
              </w:rPr>
              <w:t>есептеу</w:t>
            </w:r>
            <w:proofErr w:type="spellEnd"/>
            <w:r w:rsidRPr="002F6339">
              <w:rPr>
                <w:i/>
                <w:sz w:val="24"/>
                <w:szCs w:val="24"/>
              </w:rPr>
              <w:t xml:space="preserve"> </w:t>
            </w:r>
            <w:proofErr w:type="spellStart"/>
            <w:r w:rsidRPr="002F6339">
              <w:rPr>
                <w:i/>
                <w:sz w:val="24"/>
                <w:szCs w:val="24"/>
              </w:rPr>
              <w:t>кезінде</w:t>
            </w:r>
            <w:proofErr w:type="spellEnd"/>
            <w:r w:rsidRPr="002F6339">
              <w:rPr>
                <w:i/>
                <w:sz w:val="24"/>
                <w:szCs w:val="24"/>
              </w:rPr>
              <w:t xml:space="preserve"> </w:t>
            </w:r>
            <w:proofErr w:type="spellStart"/>
            <w:r w:rsidRPr="002F6339">
              <w:rPr>
                <w:i/>
                <w:sz w:val="24"/>
                <w:szCs w:val="24"/>
              </w:rPr>
              <w:t>есептелінбейді</w:t>
            </w:r>
            <w:proofErr w:type="spellEnd"/>
            <w:r w:rsidRPr="002F6339">
              <w:rPr>
                <w:i/>
                <w:sz w:val="24"/>
                <w:szCs w:val="24"/>
              </w:rPr>
              <w:t>)</w:t>
            </w: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w:t>
            </w:r>
            <w:proofErr w:type="gramStart"/>
            <w:r w:rsidRPr="002F6339">
              <w:rPr>
                <w:sz w:val="24"/>
                <w:szCs w:val="24"/>
              </w:rPr>
              <w:t>т-</w:t>
            </w:r>
            <w:proofErr w:type="gramEnd"/>
            <w:r w:rsidRPr="002F6339">
              <w:rPr>
                <w:sz w:val="24"/>
                <w:szCs w:val="24"/>
              </w:rPr>
              <w:t>ған</w:t>
            </w:r>
            <w:proofErr w:type="spellEnd"/>
            <w:r w:rsidRPr="002F6339">
              <w:rPr>
                <w:sz w:val="24"/>
                <w:szCs w:val="24"/>
              </w:rPr>
              <w:t xml:space="preserve"> </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30-60</w:t>
            </w:r>
          </w:p>
          <w:p w:rsidR="00DD7CE4" w:rsidRPr="002F6339" w:rsidRDefault="00DD7CE4" w:rsidP="002F6339">
            <w:pPr>
              <w:pStyle w:val="21"/>
              <w:spacing w:after="0" w:line="240" w:lineRule="auto"/>
              <w:jc w:val="center"/>
              <w:rPr>
                <w:sz w:val="24"/>
                <w:szCs w:val="24"/>
              </w:rPr>
            </w:pPr>
            <w:r w:rsidRPr="002F6339">
              <w:rPr>
                <w:sz w:val="24"/>
                <w:szCs w:val="24"/>
              </w:rPr>
              <w:t>50-100</w:t>
            </w:r>
          </w:p>
        </w:tc>
        <w:tc>
          <w:tcPr>
            <w:tcW w:w="2110"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Аттестатталған</w:t>
            </w:r>
            <w:proofErr w:type="spellEnd"/>
          </w:p>
          <w:p w:rsidR="00DD7CE4" w:rsidRPr="002F6339" w:rsidRDefault="00DD7CE4" w:rsidP="002F6339">
            <w:pPr>
              <w:pStyle w:val="21"/>
              <w:spacing w:after="0" w:line="240" w:lineRule="auto"/>
              <w:rPr>
                <w:sz w:val="24"/>
                <w:szCs w:val="24"/>
              </w:rPr>
            </w:pP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Атт-маған</w:t>
            </w:r>
            <w:proofErr w:type="spellEnd"/>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0-29</w:t>
            </w:r>
          </w:p>
          <w:p w:rsidR="00DD7CE4" w:rsidRPr="002F6339" w:rsidRDefault="00DD7CE4" w:rsidP="002F6339">
            <w:pPr>
              <w:pStyle w:val="21"/>
              <w:spacing w:after="0" w:line="240" w:lineRule="auto"/>
              <w:jc w:val="center"/>
              <w:rPr>
                <w:sz w:val="24"/>
                <w:szCs w:val="24"/>
              </w:rPr>
            </w:pPr>
            <w:r w:rsidRPr="002F6339">
              <w:rPr>
                <w:sz w:val="24"/>
                <w:szCs w:val="24"/>
              </w:rPr>
              <w:t>0-49</w:t>
            </w:r>
          </w:p>
        </w:tc>
        <w:tc>
          <w:tcPr>
            <w:tcW w:w="2110"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proofErr w:type="spellStart"/>
            <w:r w:rsidRPr="002F6339">
              <w:rPr>
                <w:sz w:val="24"/>
                <w:szCs w:val="24"/>
              </w:rPr>
              <w:t>Аттестатталмаған</w:t>
            </w:r>
            <w:proofErr w:type="spellEnd"/>
          </w:p>
          <w:p w:rsidR="00DD7CE4" w:rsidRPr="002F6339" w:rsidRDefault="00DD7CE4" w:rsidP="002F6339">
            <w:pPr>
              <w:pStyle w:val="21"/>
              <w:spacing w:after="0" w:line="240" w:lineRule="auto"/>
              <w:jc w:val="center"/>
              <w:rPr>
                <w:sz w:val="24"/>
                <w:szCs w:val="24"/>
              </w:rPr>
            </w:pPr>
          </w:p>
        </w:tc>
      </w:tr>
      <w:tr w:rsidR="00DD7CE4" w:rsidRPr="002F6339" w:rsidTr="0076017A">
        <w:trPr>
          <w:trHeight w:val="350"/>
        </w:trPr>
        <w:tc>
          <w:tcPr>
            <w:tcW w:w="1043"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R (</w:t>
            </w:r>
            <w:proofErr w:type="spellStart"/>
            <w:r w:rsidRPr="002F6339">
              <w:rPr>
                <w:sz w:val="24"/>
                <w:szCs w:val="24"/>
              </w:rPr>
              <w:t>Retake</w:t>
            </w:r>
            <w:proofErr w:type="spellEnd"/>
            <w:r w:rsidRPr="002F6339">
              <w:rPr>
                <w:sz w:val="24"/>
                <w:szCs w:val="24"/>
              </w:rPr>
              <w:t>)</w:t>
            </w:r>
          </w:p>
        </w:tc>
        <w:tc>
          <w:tcPr>
            <w:tcW w:w="986"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861" w:type="pct"/>
            <w:tcMar>
              <w:top w:w="0" w:type="dxa"/>
              <w:left w:w="108" w:type="dxa"/>
              <w:bottom w:w="0" w:type="dxa"/>
              <w:right w:w="108" w:type="dxa"/>
            </w:tcMar>
          </w:tcPr>
          <w:p w:rsidR="00DD7CE4" w:rsidRPr="002F6339" w:rsidRDefault="00DD7CE4" w:rsidP="002F6339">
            <w:pPr>
              <w:pStyle w:val="21"/>
              <w:spacing w:after="0" w:line="240" w:lineRule="auto"/>
              <w:jc w:val="center"/>
              <w:rPr>
                <w:sz w:val="24"/>
                <w:szCs w:val="24"/>
              </w:rPr>
            </w:pPr>
            <w:r w:rsidRPr="002F6339">
              <w:rPr>
                <w:sz w:val="24"/>
                <w:szCs w:val="24"/>
              </w:rPr>
              <w:t>-</w:t>
            </w:r>
          </w:p>
        </w:tc>
        <w:tc>
          <w:tcPr>
            <w:tcW w:w="2110" w:type="pct"/>
            <w:tcMar>
              <w:top w:w="0" w:type="dxa"/>
              <w:left w:w="108" w:type="dxa"/>
              <w:bottom w:w="0" w:type="dxa"/>
              <w:right w:w="108" w:type="dxa"/>
            </w:tcMar>
          </w:tcPr>
          <w:p w:rsidR="00DD7CE4" w:rsidRPr="002F6339" w:rsidRDefault="00DD7CE4" w:rsidP="002F6339">
            <w:pPr>
              <w:pStyle w:val="ab"/>
              <w:jc w:val="center"/>
              <w:rPr>
                <w:sz w:val="24"/>
                <w:lang w:val="kk-KZ"/>
              </w:rPr>
            </w:pPr>
            <w:r w:rsidRPr="002F6339">
              <w:rPr>
                <w:sz w:val="24"/>
                <w:lang w:val="kk-KZ"/>
              </w:rPr>
              <w:t>Пәнді қайта оқу</w:t>
            </w:r>
          </w:p>
        </w:tc>
      </w:tr>
    </w:tbl>
    <w:p w:rsidR="00DD7CE4" w:rsidRPr="002F6339" w:rsidRDefault="00DD7CE4" w:rsidP="002F6339">
      <w:pPr>
        <w:ind w:right="-365"/>
        <w:rPr>
          <w:bCs/>
          <w:i/>
          <w:iCs/>
          <w:lang w:val="kk-KZ"/>
        </w:rPr>
      </w:pPr>
    </w:p>
    <w:p w:rsidR="00DD7CE4" w:rsidRPr="002F6339" w:rsidRDefault="00DD7CE4" w:rsidP="002F6339">
      <w:pPr>
        <w:ind w:right="-365"/>
        <w:rPr>
          <w:bCs/>
          <w:i/>
          <w:iCs/>
          <w:lang w:val="kk-KZ"/>
        </w:rPr>
      </w:pPr>
      <w:r w:rsidRPr="002F6339">
        <w:rPr>
          <w:bCs/>
          <w:i/>
          <w:iCs/>
          <w:lang w:val="kk-KZ"/>
        </w:rPr>
        <w:t xml:space="preserve">Кафедра мәжілісінде қарастырылды  </w:t>
      </w:r>
    </w:p>
    <w:p w:rsidR="00DD7CE4" w:rsidRPr="002F6339" w:rsidRDefault="00DD7CE4" w:rsidP="002F6339">
      <w:pPr>
        <w:ind w:right="-365"/>
        <w:rPr>
          <w:bCs/>
          <w:i/>
          <w:iCs/>
          <w:lang w:val="kk-KZ"/>
        </w:rPr>
      </w:pPr>
      <w:r w:rsidRPr="002F6339">
        <w:rPr>
          <w:bCs/>
          <w:i/>
          <w:iCs/>
          <w:lang w:val="kk-KZ"/>
        </w:rPr>
        <w:t xml:space="preserve">Хаттама  </w:t>
      </w:r>
      <w:r w:rsidR="00F13267">
        <w:rPr>
          <w:bCs/>
          <w:i/>
          <w:iCs/>
          <w:lang w:val="kk-KZ"/>
        </w:rPr>
        <w:t>№     «    »    _________    2017</w:t>
      </w:r>
      <w:bookmarkStart w:id="0" w:name="_GoBack"/>
      <w:bookmarkEnd w:id="0"/>
      <w:r w:rsidRPr="002F6339">
        <w:rPr>
          <w:bCs/>
          <w:i/>
          <w:iCs/>
          <w:lang w:val="kk-KZ"/>
        </w:rPr>
        <w:t>_  ж.</w:t>
      </w:r>
    </w:p>
    <w:p w:rsidR="00DD7CE4" w:rsidRPr="002F6339" w:rsidRDefault="00DD7CE4" w:rsidP="002F6339">
      <w:pPr>
        <w:autoSpaceDE w:val="0"/>
        <w:autoSpaceDN w:val="0"/>
        <w:ind w:right="-365"/>
        <w:rPr>
          <w:b/>
          <w:lang w:val="kk-KZ"/>
        </w:rPr>
      </w:pPr>
      <w:r w:rsidRPr="002F6339">
        <w:rPr>
          <w:b/>
          <w:lang w:val="kk-KZ"/>
        </w:rPr>
        <w:t xml:space="preserve">Кафедра меңгерушісі                </w:t>
      </w:r>
    </w:p>
    <w:p w:rsidR="00DD7CE4" w:rsidRPr="002F6339" w:rsidRDefault="00DD7CE4" w:rsidP="002F6339">
      <w:pPr>
        <w:autoSpaceDE w:val="0"/>
        <w:autoSpaceDN w:val="0"/>
        <w:ind w:right="-365"/>
        <w:rPr>
          <w:b/>
          <w:lang w:val="kk-KZ"/>
        </w:rPr>
      </w:pPr>
      <w:r w:rsidRPr="002F6339">
        <w:rPr>
          <w:b/>
          <w:lang w:val="kk-KZ"/>
        </w:rPr>
        <w:t xml:space="preserve">з.ғ.д., профессор </w:t>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r>
      <w:r w:rsidRPr="002F6339">
        <w:rPr>
          <w:b/>
          <w:lang w:val="kk-KZ"/>
        </w:rPr>
        <w:tab/>
        <w:t>А.Е. Жатканбаева</w:t>
      </w:r>
    </w:p>
    <w:p w:rsidR="00DD7CE4" w:rsidRPr="002F6339" w:rsidRDefault="00DD7CE4" w:rsidP="002F6339">
      <w:pPr>
        <w:autoSpaceDE w:val="0"/>
        <w:autoSpaceDN w:val="0"/>
        <w:ind w:right="-365"/>
        <w:rPr>
          <w:b/>
          <w:lang w:val="kk-KZ"/>
        </w:rPr>
      </w:pPr>
    </w:p>
    <w:p w:rsidR="00DD7CE4" w:rsidRPr="002F6339" w:rsidRDefault="00DD7CE4" w:rsidP="002F6339">
      <w:pPr>
        <w:autoSpaceDE w:val="0"/>
        <w:autoSpaceDN w:val="0"/>
        <w:ind w:right="-365"/>
        <w:rPr>
          <w:b/>
          <w:lang w:val="kk-KZ"/>
        </w:rPr>
      </w:pPr>
      <w:r w:rsidRPr="002F6339">
        <w:rPr>
          <w:b/>
          <w:lang w:val="kk-KZ"/>
        </w:rPr>
        <w:t>Дәріскер</w:t>
      </w:r>
    </w:p>
    <w:p w:rsidR="00DD7CE4" w:rsidRPr="00F13267" w:rsidRDefault="00F13267" w:rsidP="002F6339">
      <w:pPr>
        <w:autoSpaceDE w:val="0"/>
        <w:autoSpaceDN w:val="0"/>
        <w:ind w:right="-365"/>
        <w:rPr>
          <w:b/>
          <w:lang w:val="kk-KZ"/>
        </w:rPr>
      </w:pPr>
      <w:r w:rsidRPr="00F13267">
        <w:rPr>
          <w:b/>
          <w:lang w:val="kk-KZ"/>
        </w:rPr>
        <w:t xml:space="preserve">PhD </w:t>
      </w:r>
      <w:r>
        <w:rPr>
          <w:b/>
          <w:lang w:val="kk-KZ"/>
        </w:rPr>
        <w:t>докторы</w:t>
      </w:r>
      <w:r w:rsidR="00DD7CE4" w:rsidRPr="002F6339">
        <w:rPr>
          <w:b/>
          <w:lang w:val="kk-KZ"/>
        </w:rPr>
        <w:t xml:space="preserve">                                                                                     </w:t>
      </w:r>
      <w:r>
        <w:rPr>
          <w:b/>
          <w:lang w:val="kk-KZ"/>
        </w:rPr>
        <w:t xml:space="preserve"> </w:t>
      </w:r>
      <w:r w:rsidRPr="00F13267">
        <w:rPr>
          <w:b/>
          <w:lang w:val="kk-KZ"/>
        </w:rPr>
        <w:t xml:space="preserve"> </w:t>
      </w:r>
      <w:r>
        <w:rPr>
          <w:b/>
          <w:lang w:val="kk-KZ"/>
        </w:rPr>
        <w:t xml:space="preserve">       Қ.М. Қожабек</w:t>
      </w:r>
    </w:p>
    <w:p w:rsidR="00DD7CE4" w:rsidRPr="002F6339" w:rsidRDefault="00DD7CE4" w:rsidP="002F6339">
      <w:pPr>
        <w:autoSpaceDE w:val="0"/>
        <w:autoSpaceDN w:val="0"/>
        <w:rPr>
          <w:b/>
          <w:lang w:val="kk-KZ"/>
        </w:rPr>
      </w:pPr>
    </w:p>
    <w:p w:rsidR="00DD7CE4" w:rsidRPr="002F6339" w:rsidRDefault="00DD7CE4" w:rsidP="002F6339">
      <w:pPr>
        <w:pStyle w:val="33"/>
        <w:spacing w:after="0"/>
        <w:rPr>
          <w:b/>
          <w:bCs/>
          <w:sz w:val="24"/>
          <w:szCs w:val="24"/>
          <w:lang w:val="kk-KZ"/>
        </w:rPr>
      </w:pPr>
      <w:r w:rsidRPr="002F6339">
        <w:rPr>
          <w:sz w:val="24"/>
          <w:szCs w:val="24"/>
          <w:lang w:val="kk-KZ"/>
        </w:rPr>
        <w:t xml:space="preserve"> </w:t>
      </w:r>
      <w:r w:rsidRPr="002F6339">
        <w:rPr>
          <w:b/>
          <w:bCs/>
          <w:sz w:val="24"/>
          <w:szCs w:val="24"/>
          <w:lang w:val="kk-KZ"/>
        </w:rPr>
        <w:t xml:space="preserve">   </w:t>
      </w:r>
    </w:p>
    <w:p w:rsidR="00DD7CE4" w:rsidRPr="002F6339" w:rsidRDefault="00DD7CE4" w:rsidP="002F6339">
      <w:pPr>
        <w:jc w:val="both"/>
        <w:rPr>
          <w:lang w:val="kk-KZ"/>
        </w:rPr>
      </w:pPr>
    </w:p>
    <w:p w:rsidR="006C4C1B" w:rsidRPr="002F6339" w:rsidRDefault="006C4C1B" w:rsidP="002F6339">
      <w:pPr>
        <w:rPr>
          <w:lang w:val="kk-KZ"/>
        </w:rPr>
      </w:pPr>
    </w:p>
    <w:sectPr w:rsidR="006C4C1B" w:rsidRPr="002F6339" w:rsidSect="006C4C1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3E47"/>
    <w:multiLevelType w:val="hybridMultilevel"/>
    <w:tmpl w:val="FD54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87"/>
    <w:rsid w:val="00041715"/>
    <w:rsid w:val="00056B60"/>
    <w:rsid w:val="00121763"/>
    <w:rsid w:val="002A318D"/>
    <w:rsid w:val="002B3787"/>
    <w:rsid w:val="002D7092"/>
    <w:rsid w:val="002F6339"/>
    <w:rsid w:val="00341057"/>
    <w:rsid w:val="004D4FBF"/>
    <w:rsid w:val="00551F5F"/>
    <w:rsid w:val="0060749E"/>
    <w:rsid w:val="006C4C1B"/>
    <w:rsid w:val="006F0823"/>
    <w:rsid w:val="008F45B6"/>
    <w:rsid w:val="008F689D"/>
    <w:rsid w:val="009A0059"/>
    <w:rsid w:val="009F2ED5"/>
    <w:rsid w:val="00AA2C8F"/>
    <w:rsid w:val="00AD5B2E"/>
    <w:rsid w:val="00AD6941"/>
    <w:rsid w:val="00DD7CE4"/>
    <w:rsid w:val="00F1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0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4105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341057"/>
    <w:pPr>
      <w:keepNext/>
      <w:spacing w:before="240" w:after="60"/>
      <w:outlineLvl w:val="2"/>
    </w:pPr>
    <w:rPr>
      <w:rFonts w:ascii="Arial" w:eastAsia="SimSun" w:hAnsi="Arial" w:cs="Arial"/>
      <w:b/>
      <w:bCs/>
      <w:sz w:val="26"/>
      <w:szCs w:val="26"/>
      <w:lang w:eastAsia="zh-CN"/>
    </w:rPr>
  </w:style>
  <w:style w:type="paragraph" w:styleId="4">
    <w:name w:val="heading 4"/>
    <w:basedOn w:val="a"/>
    <w:next w:val="a"/>
    <w:link w:val="40"/>
    <w:uiPriority w:val="9"/>
    <w:qFormat/>
    <w:rsid w:val="00341057"/>
    <w:pPr>
      <w:keepNext/>
      <w:spacing w:before="240" w:after="60"/>
      <w:outlineLvl w:val="3"/>
    </w:pPr>
    <w:rPr>
      <w:rFonts w:eastAsia="SimSun"/>
      <w:b/>
      <w:bCs/>
      <w:sz w:val="28"/>
      <w:szCs w:val="28"/>
      <w:lang w:eastAsia="zh-CN"/>
    </w:rPr>
  </w:style>
  <w:style w:type="paragraph" w:styleId="5">
    <w:name w:val="heading 5"/>
    <w:basedOn w:val="a"/>
    <w:next w:val="a"/>
    <w:link w:val="50"/>
    <w:qFormat/>
    <w:rsid w:val="00341057"/>
    <w:pPr>
      <w:spacing w:before="240" w:after="60"/>
      <w:outlineLvl w:val="4"/>
    </w:pPr>
    <w:rPr>
      <w:rFonts w:eastAsia="SimSun"/>
      <w:b/>
      <w:bCs/>
      <w:i/>
      <w:iCs/>
      <w:sz w:val="26"/>
      <w:szCs w:val="26"/>
      <w:lang w:eastAsia="zh-CN"/>
    </w:rPr>
  </w:style>
  <w:style w:type="paragraph" w:styleId="6">
    <w:name w:val="heading 6"/>
    <w:basedOn w:val="a"/>
    <w:next w:val="a"/>
    <w:link w:val="60"/>
    <w:qFormat/>
    <w:rsid w:val="00341057"/>
    <w:pPr>
      <w:spacing w:before="240" w:after="60"/>
      <w:outlineLvl w:val="5"/>
    </w:pPr>
    <w:rPr>
      <w:rFonts w:eastAsia="SimSun"/>
      <w:b/>
      <w:bCs/>
      <w:sz w:val="22"/>
      <w:szCs w:val="22"/>
      <w:lang w:eastAsia="zh-CN"/>
    </w:rPr>
  </w:style>
  <w:style w:type="paragraph" w:styleId="7">
    <w:name w:val="heading 7"/>
    <w:basedOn w:val="a"/>
    <w:next w:val="a"/>
    <w:link w:val="70"/>
    <w:qFormat/>
    <w:rsid w:val="00341057"/>
    <w:pPr>
      <w:keepNext/>
      <w:ind w:firstLine="567"/>
      <w:jc w:val="center"/>
      <w:outlineLvl w:val="6"/>
    </w:pPr>
    <w:rPr>
      <w:rFonts w:ascii="Kz Times New Roman" w:hAnsi="Kz Times New Roman"/>
      <w:b/>
      <w:bCs/>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uiPriority w:val="9"/>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jc w:val="center"/>
    </w:pPr>
    <w:rPr>
      <w:rFonts w:ascii="Kz Times New Roman" w:hAnsi="Kz 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iPriority w:val="99"/>
    <w:unhideWhenUsed/>
    <w:rsid w:val="00AA2C8F"/>
    <w:pPr>
      <w:spacing w:after="120"/>
      <w:ind w:left="283"/>
    </w:pPr>
  </w:style>
  <w:style w:type="character" w:customStyle="1" w:styleId="aa">
    <w:name w:val="Основной текст с отступом Знак"/>
    <w:basedOn w:val="a0"/>
    <w:link w:val="a9"/>
    <w:uiPriority w:val="99"/>
    <w:rsid w:val="00AA2C8F"/>
    <w:rPr>
      <w:rFonts w:ascii="Times New Roman" w:eastAsia="Times New Roman" w:hAnsi="Times New Roman" w:cs="Times New Roman"/>
      <w:sz w:val="24"/>
      <w:szCs w:val="24"/>
      <w:lang w:eastAsia="ru-RU"/>
    </w:rPr>
  </w:style>
  <w:style w:type="paragraph" w:styleId="21">
    <w:name w:val="Body Text 2"/>
    <w:basedOn w:val="a"/>
    <w:link w:val="22"/>
    <w:unhideWhenUsed/>
    <w:rsid w:val="00AA2C8F"/>
    <w:pPr>
      <w:spacing w:after="120" w:line="480" w:lineRule="auto"/>
    </w:pPr>
    <w:rPr>
      <w:sz w:val="20"/>
      <w:szCs w:val="20"/>
    </w:rPr>
  </w:style>
  <w:style w:type="character" w:customStyle="1" w:styleId="22">
    <w:name w:val="Основной текст 2 Знак"/>
    <w:basedOn w:val="a0"/>
    <w:link w:val="21"/>
    <w:rsid w:val="00AA2C8F"/>
    <w:rPr>
      <w:rFonts w:ascii="Times New Roman" w:eastAsia="Times New Roman" w:hAnsi="Times New Roman" w:cs="Times New Roman"/>
      <w:sz w:val="20"/>
      <w:szCs w:val="20"/>
      <w:lang w:eastAsia="ru-RU"/>
    </w:rPr>
  </w:style>
  <w:style w:type="paragraph" w:styleId="31">
    <w:name w:val="Body Text 3"/>
    <w:basedOn w:val="a"/>
    <w:link w:val="32"/>
    <w:unhideWhenUsed/>
    <w:rsid w:val="00AA2C8F"/>
    <w:pPr>
      <w:spacing w:after="120"/>
    </w:pPr>
    <w:rPr>
      <w:sz w:val="16"/>
      <w:szCs w:val="16"/>
    </w:rPr>
  </w:style>
  <w:style w:type="character" w:customStyle="1" w:styleId="32">
    <w:name w:val="Основной текст 3 Знак"/>
    <w:basedOn w:val="a0"/>
    <w:link w:val="31"/>
    <w:rsid w:val="00AA2C8F"/>
    <w:rPr>
      <w:rFonts w:ascii="Times New Roman" w:eastAsia="Times New Roman" w:hAnsi="Times New Roman" w:cs="Times New Roman"/>
      <w:sz w:val="16"/>
      <w:szCs w:val="16"/>
      <w:lang w:eastAsia="ru-RU"/>
    </w:rPr>
  </w:style>
  <w:style w:type="paragraph" w:customStyle="1" w:styleId="ab">
    <w:name w:val="Без отступа"/>
    <w:basedOn w:val="a"/>
    <w:rsid w:val="00AA2C8F"/>
    <w:rPr>
      <w:rFonts w:eastAsia="Calibri"/>
      <w:sz w:val="20"/>
    </w:rPr>
  </w:style>
  <w:style w:type="character" w:customStyle="1" w:styleId="s00">
    <w:name w:val="s00"/>
    <w:rsid w:val="00AA2C8F"/>
    <w:rPr>
      <w:rFonts w:ascii="Times New Roman" w:hAnsi="Times New Roman" w:cs="Times New Roman" w:hint="default"/>
      <w:b w:val="0"/>
      <w:bCs w:val="0"/>
      <w:i w:val="0"/>
      <w:iCs w:val="0"/>
      <w:color w:val="000000"/>
    </w:rPr>
  </w:style>
  <w:style w:type="paragraph" w:styleId="ac">
    <w:name w:val="Plain Text"/>
    <w:basedOn w:val="a"/>
    <w:link w:val="ad"/>
    <w:uiPriority w:val="99"/>
    <w:rsid w:val="00AA2C8F"/>
    <w:pPr>
      <w:autoSpaceDE w:val="0"/>
      <w:autoSpaceDN w:val="0"/>
    </w:pPr>
    <w:rPr>
      <w:rFonts w:ascii="Courier New" w:hAnsi="Courier New" w:cs="Courier New"/>
      <w:sz w:val="20"/>
      <w:szCs w:val="20"/>
    </w:rPr>
  </w:style>
  <w:style w:type="character" w:customStyle="1" w:styleId="ad">
    <w:name w:val="Текст Знак"/>
    <w:basedOn w:val="a0"/>
    <w:link w:val="ac"/>
    <w:uiPriority w:val="99"/>
    <w:rsid w:val="00AA2C8F"/>
    <w:rPr>
      <w:rFonts w:ascii="Courier New" w:eastAsia="Times New Roman" w:hAnsi="Courier New" w:cs="Courier New"/>
      <w:sz w:val="20"/>
      <w:szCs w:val="20"/>
      <w:lang w:eastAsia="ru-RU"/>
    </w:rPr>
  </w:style>
  <w:style w:type="character" w:customStyle="1" w:styleId="s1">
    <w:name w:val="s1"/>
    <w:uiPriority w:val="99"/>
    <w:rsid w:val="00AA2C8F"/>
    <w:rPr>
      <w:rFonts w:ascii="Times New Roman" w:hAnsi="Times New Roman" w:cs="Times New Roman"/>
      <w:b/>
      <w:bCs/>
      <w:color w:val="000000"/>
      <w:sz w:val="24"/>
      <w:szCs w:val="24"/>
      <w:u w:val="none"/>
      <w:effect w:val="none"/>
    </w:rPr>
  </w:style>
  <w:style w:type="paragraph" w:styleId="ae">
    <w:name w:val="Body Text"/>
    <w:basedOn w:val="a"/>
    <w:link w:val="af"/>
    <w:uiPriority w:val="99"/>
    <w:unhideWhenUsed/>
    <w:rsid w:val="00AA2C8F"/>
    <w:pPr>
      <w:spacing w:after="120"/>
    </w:pPr>
  </w:style>
  <w:style w:type="character" w:customStyle="1" w:styleId="af">
    <w:name w:val="Основной текст Знак"/>
    <w:basedOn w:val="a0"/>
    <w:link w:val="ae"/>
    <w:uiPriority w:val="99"/>
    <w:rsid w:val="00AA2C8F"/>
    <w:rPr>
      <w:rFonts w:ascii="Times New Roman" w:eastAsia="Times New Roman" w:hAnsi="Times New Roman" w:cs="Times New Roman"/>
      <w:sz w:val="24"/>
      <w:szCs w:val="24"/>
      <w:lang w:eastAsia="ru-RU"/>
    </w:rPr>
  </w:style>
  <w:style w:type="character" w:styleId="af0">
    <w:name w:val="Hyperlink"/>
    <w:basedOn w:val="a0"/>
    <w:uiPriority w:val="99"/>
    <w:unhideWhenUsed/>
    <w:rsid w:val="00AA2C8F"/>
    <w:rPr>
      <w:color w:val="0000FF" w:themeColor="hyperlink"/>
      <w:u w:val="single"/>
    </w:rPr>
  </w:style>
  <w:style w:type="character" w:customStyle="1" w:styleId="apple-converted-space">
    <w:name w:val="apple-converted-space"/>
    <w:basedOn w:val="a0"/>
    <w:rsid w:val="00DD7CE4"/>
  </w:style>
  <w:style w:type="paragraph" w:styleId="33">
    <w:name w:val="Body Text Indent 3"/>
    <w:basedOn w:val="a"/>
    <w:link w:val="34"/>
    <w:uiPriority w:val="99"/>
    <w:semiHidden/>
    <w:unhideWhenUsed/>
    <w:rsid w:val="00DD7CE4"/>
    <w:pPr>
      <w:spacing w:after="120"/>
      <w:ind w:left="283"/>
    </w:pPr>
    <w:rPr>
      <w:sz w:val="16"/>
      <w:szCs w:val="16"/>
    </w:rPr>
  </w:style>
  <w:style w:type="character" w:customStyle="1" w:styleId="34">
    <w:name w:val="Основной текст с отступом 3 Знак"/>
    <w:basedOn w:val="a0"/>
    <w:link w:val="33"/>
    <w:uiPriority w:val="99"/>
    <w:semiHidden/>
    <w:rsid w:val="00DD7CE4"/>
    <w:rPr>
      <w:rFonts w:ascii="Times New Roman" w:eastAsia="Times New Roman" w:hAnsi="Times New Roman" w:cs="Times New Roman"/>
      <w:sz w:val="16"/>
      <w:szCs w:val="16"/>
      <w:lang w:eastAsia="ru-RU"/>
    </w:rPr>
  </w:style>
  <w:style w:type="paragraph" w:styleId="af1">
    <w:name w:val="Normal (Web)"/>
    <w:basedOn w:val="a"/>
    <w:uiPriority w:val="99"/>
    <w:semiHidden/>
    <w:unhideWhenUsed/>
    <w:rsid w:val="002F63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0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4105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341057"/>
    <w:pPr>
      <w:keepNext/>
      <w:spacing w:before="240" w:after="60"/>
      <w:outlineLvl w:val="2"/>
    </w:pPr>
    <w:rPr>
      <w:rFonts w:ascii="Arial" w:eastAsia="SimSun" w:hAnsi="Arial" w:cs="Arial"/>
      <w:b/>
      <w:bCs/>
      <w:sz w:val="26"/>
      <w:szCs w:val="26"/>
      <w:lang w:eastAsia="zh-CN"/>
    </w:rPr>
  </w:style>
  <w:style w:type="paragraph" w:styleId="4">
    <w:name w:val="heading 4"/>
    <w:basedOn w:val="a"/>
    <w:next w:val="a"/>
    <w:link w:val="40"/>
    <w:uiPriority w:val="9"/>
    <w:qFormat/>
    <w:rsid w:val="00341057"/>
    <w:pPr>
      <w:keepNext/>
      <w:spacing w:before="240" w:after="60"/>
      <w:outlineLvl w:val="3"/>
    </w:pPr>
    <w:rPr>
      <w:rFonts w:eastAsia="SimSun"/>
      <w:b/>
      <w:bCs/>
      <w:sz w:val="28"/>
      <w:szCs w:val="28"/>
      <w:lang w:eastAsia="zh-CN"/>
    </w:rPr>
  </w:style>
  <w:style w:type="paragraph" w:styleId="5">
    <w:name w:val="heading 5"/>
    <w:basedOn w:val="a"/>
    <w:next w:val="a"/>
    <w:link w:val="50"/>
    <w:qFormat/>
    <w:rsid w:val="00341057"/>
    <w:pPr>
      <w:spacing w:before="240" w:after="60"/>
      <w:outlineLvl w:val="4"/>
    </w:pPr>
    <w:rPr>
      <w:rFonts w:eastAsia="SimSun"/>
      <w:b/>
      <w:bCs/>
      <w:i/>
      <w:iCs/>
      <w:sz w:val="26"/>
      <w:szCs w:val="26"/>
      <w:lang w:eastAsia="zh-CN"/>
    </w:rPr>
  </w:style>
  <w:style w:type="paragraph" w:styleId="6">
    <w:name w:val="heading 6"/>
    <w:basedOn w:val="a"/>
    <w:next w:val="a"/>
    <w:link w:val="60"/>
    <w:qFormat/>
    <w:rsid w:val="00341057"/>
    <w:pPr>
      <w:spacing w:before="240" w:after="60"/>
      <w:outlineLvl w:val="5"/>
    </w:pPr>
    <w:rPr>
      <w:rFonts w:eastAsia="SimSun"/>
      <w:b/>
      <w:bCs/>
      <w:sz w:val="22"/>
      <w:szCs w:val="22"/>
      <w:lang w:eastAsia="zh-CN"/>
    </w:rPr>
  </w:style>
  <w:style w:type="paragraph" w:styleId="7">
    <w:name w:val="heading 7"/>
    <w:basedOn w:val="a"/>
    <w:next w:val="a"/>
    <w:link w:val="70"/>
    <w:qFormat/>
    <w:rsid w:val="00341057"/>
    <w:pPr>
      <w:keepNext/>
      <w:ind w:firstLine="567"/>
      <w:jc w:val="center"/>
      <w:outlineLvl w:val="6"/>
    </w:pPr>
    <w:rPr>
      <w:rFonts w:ascii="Kz Times New Roman" w:hAnsi="Kz Times New Roman"/>
      <w:b/>
      <w:bCs/>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uiPriority w:val="9"/>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jc w:val="center"/>
    </w:pPr>
    <w:rPr>
      <w:rFonts w:ascii="Kz Times New Roman" w:hAnsi="Kz 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iPriority w:val="99"/>
    <w:unhideWhenUsed/>
    <w:rsid w:val="00AA2C8F"/>
    <w:pPr>
      <w:spacing w:after="120"/>
      <w:ind w:left="283"/>
    </w:pPr>
  </w:style>
  <w:style w:type="character" w:customStyle="1" w:styleId="aa">
    <w:name w:val="Основной текст с отступом Знак"/>
    <w:basedOn w:val="a0"/>
    <w:link w:val="a9"/>
    <w:uiPriority w:val="99"/>
    <w:rsid w:val="00AA2C8F"/>
    <w:rPr>
      <w:rFonts w:ascii="Times New Roman" w:eastAsia="Times New Roman" w:hAnsi="Times New Roman" w:cs="Times New Roman"/>
      <w:sz w:val="24"/>
      <w:szCs w:val="24"/>
      <w:lang w:eastAsia="ru-RU"/>
    </w:rPr>
  </w:style>
  <w:style w:type="paragraph" w:styleId="21">
    <w:name w:val="Body Text 2"/>
    <w:basedOn w:val="a"/>
    <w:link w:val="22"/>
    <w:unhideWhenUsed/>
    <w:rsid w:val="00AA2C8F"/>
    <w:pPr>
      <w:spacing w:after="120" w:line="480" w:lineRule="auto"/>
    </w:pPr>
    <w:rPr>
      <w:sz w:val="20"/>
      <w:szCs w:val="20"/>
    </w:rPr>
  </w:style>
  <w:style w:type="character" w:customStyle="1" w:styleId="22">
    <w:name w:val="Основной текст 2 Знак"/>
    <w:basedOn w:val="a0"/>
    <w:link w:val="21"/>
    <w:rsid w:val="00AA2C8F"/>
    <w:rPr>
      <w:rFonts w:ascii="Times New Roman" w:eastAsia="Times New Roman" w:hAnsi="Times New Roman" w:cs="Times New Roman"/>
      <w:sz w:val="20"/>
      <w:szCs w:val="20"/>
      <w:lang w:eastAsia="ru-RU"/>
    </w:rPr>
  </w:style>
  <w:style w:type="paragraph" w:styleId="31">
    <w:name w:val="Body Text 3"/>
    <w:basedOn w:val="a"/>
    <w:link w:val="32"/>
    <w:unhideWhenUsed/>
    <w:rsid w:val="00AA2C8F"/>
    <w:pPr>
      <w:spacing w:after="120"/>
    </w:pPr>
    <w:rPr>
      <w:sz w:val="16"/>
      <w:szCs w:val="16"/>
    </w:rPr>
  </w:style>
  <w:style w:type="character" w:customStyle="1" w:styleId="32">
    <w:name w:val="Основной текст 3 Знак"/>
    <w:basedOn w:val="a0"/>
    <w:link w:val="31"/>
    <w:rsid w:val="00AA2C8F"/>
    <w:rPr>
      <w:rFonts w:ascii="Times New Roman" w:eastAsia="Times New Roman" w:hAnsi="Times New Roman" w:cs="Times New Roman"/>
      <w:sz w:val="16"/>
      <w:szCs w:val="16"/>
      <w:lang w:eastAsia="ru-RU"/>
    </w:rPr>
  </w:style>
  <w:style w:type="paragraph" w:customStyle="1" w:styleId="ab">
    <w:name w:val="Без отступа"/>
    <w:basedOn w:val="a"/>
    <w:rsid w:val="00AA2C8F"/>
    <w:rPr>
      <w:rFonts w:eastAsia="Calibri"/>
      <w:sz w:val="20"/>
    </w:rPr>
  </w:style>
  <w:style w:type="character" w:customStyle="1" w:styleId="s00">
    <w:name w:val="s00"/>
    <w:rsid w:val="00AA2C8F"/>
    <w:rPr>
      <w:rFonts w:ascii="Times New Roman" w:hAnsi="Times New Roman" w:cs="Times New Roman" w:hint="default"/>
      <w:b w:val="0"/>
      <w:bCs w:val="0"/>
      <w:i w:val="0"/>
      <w:iCs w:val="0"/>
      <w:color w:val="000000"/>
    </w:rPr>
  </w:style>
  <w:style w:type="paragraph" w:styleId="ac">
    <w:name w:val="Plain Text"/>
    <w:basedOn w:val="a"/>
    <w:link w:val="ad"/>
    <w:uiPriority w:val="99"/>
    <w:rsid w:val="00AA2C8F"/>
    <w:pPr>
      <w:autoSpaceDE w:val="0"/>
      <w:autoSpaceDN w:val="0"/>
    </w:pPr>
    <w:rPr>
      <w:rFonts w:ascii="Courier New" w:hAnsi="Courier New" w:cs="Courier New"/>
      <w:sz w:val="20"/>
      <w:szCs w:val="20"/>
    </w:rPr>
  </w:style>
  <w:style w:type="character" w:customStyle="1" w:styleId="ad">
    <w:name w:val="Текст Знак"/>
    <w:basedOn w:val="a0"/>
    <w:link w:val="ac"/>
    <w:uiPriority w:val="99"/>
    <w:rsid w:val="00AA2C8F"/>
    <w:rPr>
      <w:rFonts w:ascii="Courier New" w:eastAsia="Times New Roman" w:hAnsi="Courier New" w:cs="Courier New"/>
      <w:sz w:val="20"/>
      <w:szCs w:val="20"/>
      <w:lang w:eastAsia="ru-RU"/>
    </w:rPr>
  </w:style>
  <w:style w:type="character" w:customStyle="1" w:styleId="s1">
    <w:name w:val="s1"/>
    <w:uiPriority w:val="99"/>
    <w:rsid w:val="00AA2C8F"/>
    <w:rPr>
      <w:rFonts w:ascii="Times New Roman" w:hAnsi="Times New Roman" w:cs="Times New Roman"/>
      <w:b/>
      <w:bCs/>
      <w:color w:val="000000"/>
      <w:sz w:val="24"/>
      <w:szCs w:val="24"/>
      <w:u w:val="none"/>
      <w:effect w:val="none"/>
    </w:rPr>
  </w:style>
  <w:style w:type="paragraph" w:styleId="ae">
    <w:name w:val="Body Text"/>
    <w:basedOn w:val="a"/>
    <w:link w:val="af"/>
    <w:uiPriority w:val="99"/>
    <w:unhideWhenUsed/>
    <w:rsid w:val="00AA2C8F"/>
    <w:pPr>
      <w:spacing w:after="120"/>
    </w:pPr>
  </w:style>
  <w:style w:type="character" w:customStyle="1" w:styleId="af">
    <w:name w:val="Основной текст Знак"/>
    <w:basedOn w:val="a0"/>
    <w:link w:val="ae"/>
    <w:uiPriority w:val="99"/>
    <w:rsid w:val="00AA2C8F"/>
    <w:rPr>
      <w:rFonts w:ascii="Times New Roman" w:eastAsia="Times New Roman" w:hAnsi="Times New Roman" w:cs="Times New Roman"/>
      <w:sz w:val="24"/>
      <w:szCs w:val="24"/>
      <w:lang w:eastAsia="ru-RU"/>
    </w:rPr>
  </w:style>
  <w:style w:type="character" w:styleId="af0">
    <w:name w:val="Hyperlink"/>
    <w:basedOn w:val="a0"/>
    <w:uiPriority w:val="99"/>
    <w:unhideWhenUsed/>
    <w:rsid w:val="00AA2C8F"/>
    <w:rPr>
      <w:color w:val="0000FF" w:themeColor="hyperlink"/>
      <w:u w:val="single"/>
    </w:rPr>
  </w:style>
  <w:style w:type="character" w:customStyle="1" w:styleId="apple-converted-space">
    <w:name w:val="apple-converted-space"/>
    <w:basedOn w:val="a0"/>
    <w:rsid w:val="00DD7CE4"/>
  </w:style>
  <w:style w:type="paragraph" w:styleId="33">
    <w:name w:val="Body Text Indent 3"/>
    <w:basedOn w:val="a"/>
    <w:link w:val="34"/>
    <w:uiPriority w:val="99"/>
    <w:semiHidden/>
    <w:unhideWhenUsed/>
    <w:rsid w:val="00DD7CE4"/>
    <w:pPr>
      <w:spacing w:after="120"/>
      <w:ind w:left="283"/>
    </w:pPr>
    <w:rPr>
      <w:sz w:val="16"/>
      <w:szCs w:val="16"/>
    </w:rPr>
  </w:style>
  <w:style w:type="character" w:customStyle="1" w:styleId="34">
    <w:name w:val="Основной текст с отступом 3 Знак"/>
    <w:basedOn w:val="a0"/>
    <w:link w:val="33"/>
    <w:uiPriority w:val="99"/>
    <w:semiHidden/>
    <w:rsid w:val="00DD7CE4"/>
    <w:rPr>
      <w:rFonts w:ascii="Times New Roman" w:eastAsia="Times New Roman" w:hAnsi="Times New Roman" w:cs="Times New Roman"/>
      <w:sz w:val="16"/>
      <w:szCs w:val="16"/>
      <w:lang w:eastAsia="ru-RU"/>
    </w:rPr>
  </w:style>
  <w:style w:type="paragraph" w:styleId="af1">
    <w:name w:val="Normal (Web)"/>
    <w:basedOn w:val="a"/>
    <w:uiPriority w:val="99"/>
    <w:semiHidden/>
    <w:unhideWhenUsed/>
    <w:rsid w:val="002F63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2066">
      <w:bodyDiv w:val="1"/>
      <w:marLeft w:val="0"/>
      <w:marRight w:val="0"/>
      <w:marTop w:val="0"/>
      <w:marBottom w:val="0"/>
      <w:divBdr>
        <w:top w:val="none" w:sz="0" w:space="0" w:color="auto"/>
        <w:left w:val="none" w:sz="0" w:space="0" w:color="auto"/>
        <w:bottom w:val="none" w:sz="0" w:space="0" w:color="auto"/>
        <w:right w:val="none" w:sz="0" w:space="0" w:color="auto"/>
      </w:divBdr>
    </w:div>
    <w:div w:id="350960774">
      <w:bodyDiv w:val="1"/>
      <w:marLeft w:val="0"/>
      <w:marRight w:val="0"/>
      <w:marTop w:val="0"/>
      <w:marBottom w:val="0"/>
      <w:divBdr>
        <w:top w:val="none" w:sz="0" w:space="0" w:color="auto"/>
        <w:left w:val="none" w:sz="0" w:space="0" w:color="auto"/>
        <w:bottom w:val="none" w:sz="0" w:space="0" w:color="auto"/>
        <w:right w:val="none" w:sz="0" w:space="0" w:color="auto"/>
      </w:divBdr>
    </w:div>
    <w:div w:id="570819251">
      <w:bodyDiv w:val="1"/>
      <w:marLeft w:val="0"/>
      <w:marRight w:val="0"/>
      <w:marTop w:val="0"/>
      <w:marBottom w:val="0"/>
      <w:divBdr>
        <w:top w:val="none" w:sz="0" w:space="0" w:color="auto"/>
        <w:left w:val="none" w:sz="0" w:space="0" w:color="auto"/>
        <w:bottom w:val="none" w:sz="0" w:space="0" w:color="auto"/>
        <w:right w:val="none" w:sz="0" w:space="0" w:color="auto"/>
      </w:divBdr>
    </w:div>
    <w:div w:id="978262909">
      <w:bodyDiv w:val="1"/>
      <w:marLeft w:val="0"/>
      <w:marRight w:val="0"/>
      <w:marTop w:val="0"/>
      <w:marBottom w:val="0"/>
      <w:divBdr>
        <w:top w:val="none" w:sz="0" w:space="0" w:color="auto"/>
        <w:left w:val="none" w:sz="0" w:space="0" w:color="auto"/>
        <w:bottom w:val="none" w:sz="0" w:space="0" w:color="auto"/>
        <w:right w:val="none" w:sz="0" w:space="0" w:color="auto"/>
      </w:divBdr>
    </w:div>
    <w:div w:id="21087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3</cp:revision>
  <dcterms:created xsi:type="dcterms:W3CDTF">2017-09-12T08:47:00Z</dcterms:created>
  <dcterms:modified xsi:type="dcterms:W3CDTF">2017-09-12T08:50:00Z</dcterms:modified>
</cp:coreProperties>
</file>